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0E21" w14:textId="77777777" w:rsidR="00A91E5F" w:rsidRPr="00A91E5F" w:rsidRDefault="00A91E5F" w:rsidP="00A91E5F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</w:pPr>
      <w:r w:rsidRPr="00A91E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t xml:space="preserve">Comparación de la riqueza y abundancia de peces arrecifales </w:t>
      </w:r>
      <w:proofErr w:type="spellStart"/>
      <w:r w:rsidRPr="00A91E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t>criptobentónicos</w:t>
      </w:r>
      <w:proofErr w:type="spellEnd"/>
      <w:r w:rsidRPr="00A91E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t xml:space="preserve"> en microhábitats coralinos y rocosos en Bahía de Los Ángeles, Golfo de California</w:t>
      </w:r>
    </w:p>
    <w:p w14:paraId="2626D9F6" w14:textId="77777777" w:rsidR="00A91E5F" w:rsidRPr="00A91E5F" w:rsidRDefault="00A91E5F" w:rsidP="00A91E5F">
      <w:pPr>
        <w:spacing w:line="48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Luis M Jáquez-Domínguez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es-ES"/>
          <w14:ligatures w14:val="standardContextual"/>
        </w:rPr>
        <w:t>1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, Rodrigo D Chiriboga-Ortega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es-ES"/>
          <w14:ligatures w14:val="standardContextual"/>
        </w:rPr>
        <w:t>1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, Lydia B Ladah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es-ES"/>
          <w14:ligatures w14:val="standardContextual"/>
        </w:rPr>
        <w:t>2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, Luis E Calderón-Aguilera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es-ES"/>
          <w14:ligatures w14:val="standardContextual"/>
        </w:rPr>
        <w:t>2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, Omar Valencia-Méndez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es-ES"/>
          <w14:ligatures w14:val="standardContextual"/>
        </w:rPr>
        <w:t>2</w:t>
      </w:r>
    </w:p>
    <w:p w14:paraId="3B848144" w14:textId="77777777" w:rsidR="00A91E5F" w:rsidRPr="00A91E5F" w:rsidRDefault="00A91E5F" w:rsidP="00A91E5F">
      <w:pPr>
        <w:spacing w:line="48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es-ES"/>
          <w14:ligatures w14:val="standardContextual"/>
        </w:rPr>
        <w:t>1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 Programa de posgrado en Ecología Marina, Centro de Investigación Científica y de Educación Superior de Ensenada (CICESE), Carretera Ensenada-Tijuana, Zona Playitas, C.P. 22860 Ensenada, BC, México.</w:t>
      </w:r>
    </w:p>
    <w:p w14:paraId="655FF1CE" w14:textId="77777777" w:rsidR="00A91E5F" w:rsidRPr="00A91E5F" w:rsidRDefault="00A91E5F" w:rsidP="00A91E5F">
      <w:pPr>
        <w:spacing w:line="48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es-ES"/>
          <w14:ligatures w14:val="standardContextual"/>
        </w:rPr>
        <w:t>2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 Centro de Investigación Científica y de Educación Superior de Ensenada (CICESE), Carretera Ensenada-Tijuana, Zona Playitas, C.P. 22860 Ensenada, BC, México.</w:t>
      </w:r>
    </w:p>
    <w:p w14:paraId="2CCC5F74" w14:textId="77777777" w:rsidR="00A91E5F" w:rsidRPr="00A91E5F" w:rsidRDefault="00A91E5F" w:rsidP="00A91E5F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es-MX"/>
          <w14:ligatures w14:val="standardContextual"/>
        </w:rPr>
      </w:pPr>
      <w:r w:rsidRPr="00A91E5F">
        <w:rPr>
          <w:rFonts w:ascii="Aptos" w:eastAsia="Aptos" w:hAnsi="Aptos" w:cs="Times New Roman"/>
          <w:kern w:val="2"/>
          <w:sz w:val="24"/>
          <w:szCs w:val="24"/>
          <w:lang w:val="es-MX"/>
          <w14:ligatures w14:val="standardContextual"/>
        </w:rPr>
        <w:br w:type="page"/>
      </w:r>
    </w:p>
    <w:p w14:paraId="3776A308" w14:textId="77777777" w:rsidR="00A91E5F" w:rsidRPr="00A91E5F" w:rsidRDefault="00A91E5F" w:rsidP="00A91E5F">
      <w:pPr>
        <w:spacing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  <w:r w:rsidRPr="00A91E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lastRenderedPageBreak/>
        <w:t>Tabla MS1.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 Sitios y unidades de muestreo por cada temporada. P= polígono de muestreo, tipo de microhábitat (MH), R= microhábitats rocosos, C= microhábitats coralinos con más de 10% de cobertura coralina de </w:t>
      </w:r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P.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panamensis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Z= profundidad (m), %CC= Porcentaje de cobertura coralina de </w:t>
      </w:r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P.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panamensis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R3D= rugosidad 3D, S= riqueza de peces arrecifales </w:t>
      </w:r>
      <w:proofErr w:type="spellStart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criptobentónicos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 (PACB), D= Densidad de PACB.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847"/>
        <w:gridCol w:w="1700"/>
        <w:gridCol w:w="849"/>
        <w:gridCol w:w="851"/>
        <w:gridCol w:w="710"/>
        <w:gridCol w:w="991"/>
        <w:gridCol w:w="710"/>
        <w:gridCol w:w="567"/>
        <w:gridCol w:w="1603"/>
      </w:tblGrid>
      <w:tr w:rsidR="00A91E5F" w:rsidRPr="00A91E5F" w14:paraId="000AC2F6" w14:textId="77777777" w:rsidTr="003517A1">
        <w:trPr>
          <w:trHeight w:val="495"/>
        </w:trPr>
        <w:tc>
          <w:tcPr>
            <w:tcW w:w="480" w:type="pct"/>
            <w:vAlign w:val="center"/>
          </w:tcPr>
          <w:p w14:paraId="5D59451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Sitio</w:t>
            </w:r>
          </w:p>
        </w:tc>
        <w:tc>
          <w:tcPr>
            <w:tcW w:w="963" w:type="pct"/>
            <w:vAlign w:val="center"/>
          </w:tcPr>
          <w:p w14:paraId="44BC85BB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Fecha</w:t>
            </w:r>
          </w:p>
        </w:tc>
        <w:tc>
          <w:tcPr>
            <w:tcW w:w="481" w:type="pct"/>
            <w:vAlign w:val="center"/>
          </w:tcPr>
          <w:p w14:paraId="0F6332E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P*</w:t>
            </w:r>
          </w:p>
        </w:tc>
        <w:tc>
          <w:tcPr>
            <w:tcW w:w="482" w:type="pct"/>
            <w:vAlign w:val="center"/>
          </w:tcPr>
          <w:p w14:paraId="6BA369FA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MH</w:t>
            </w:r>
          </w:p>
        </w:tc>
        <w:tc>
          <w:tcPr>
            <w:tcW w:w="402" w:type="pct"/>
            <w:vAlign w:val="center"/>
          </w:tcPr>
          <w:p w14:paraId="77259B4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Z</w:t>
            </w:r>
          </w:p>
        </w:tc>
        <w:tc>
          <w:tcPr>
            <w:tcW w:w="561" w:type="pct"/>
            <w:vAlign w:val="center"/>
          </w:tcPr>
          <w:p w14:paraId="78C2A537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%CC</w:t>
            </w:r>
          </w:p>
        </w:tc>
        <w:tc>
          <w:tcPr>
            <w:tcW w:w="402" w:type="pct"/>
            <w:vAlign w:val="center"/>
          </w:tcPr>
          <w:p w14:paraId="5E49389F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Aptos" w:hAnsi="Times New Roman" w:cs="Times New Roman"/>
                <w:b/>
                <w:bCs/>
              </w:rPr>
              <w:t>R3D</w:t>
            </w:r>
          </w:p>
        </w:tc>
        <w:tc>
          <w:tcPr>
            <w:tcW w:w="321" w:type="pct"/>
            <w:vAlign w:val="center"/>
          </w:tcPr>
          <w:p w14:paraId="3A0E1F87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S</w:t>
            </w:r>
          </w:p>
        </w:tc>
        <w:tc>
          <w:tcPr>
            <w:tcW w:w="908" w:type="pct"/>
            <w:vAlign w:val="center"/>
          </w:tcPr>
          <w:p w14:paraId="4ADC49DF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D (</w:t>
            </w:r>
            <w:proofErr w:type="spellStart"/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ind</w:t>
            </w:r>
            <w:proofErr w:type="spellEnd"/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 xml:space="preserve"> m</w:t>
            </w:r>
            <w:r w:rsidRPr="00A91E5F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s-ES"/>
              </w:rPr>
              <w:t>-2</w:t>
            </w:r>
            <w:r w:rsidRPr="00A91E5F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)</w:t>
            </w:r>
          </w:p>
        </w:tc>
      </w:tr>
      <w:tr w:rsidR="00A91E5F" w:rsidRPr="00A91E5F" w14:paraId="14CAF6B1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37E60DC4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UM1</w:t>
            </w:r>
          </w:p>
        </w:tc>
        <w:tc>
          <w:tcPr>
            <w:tcW w:w="963" w:type="pct"/>
            <w:vAlign w:val="center"/>
          </w:tcPr>
          <w:p w14:paraId="0FAAED1A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marzo_2022</w:t>
            </w:r>
          </w:p>
        </w:tc>
        <w:tc>
          <w:tcPr>
            <w:tcW w:w="481" w:type="pct"/>
            <w:vAlign w:val="center"/>
          </w:tcPr>
          <w:p w14:paraId="2B56B7D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38D7923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4110288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1" w:type="pct"/>
            <w:vAlign w:val="center"/>
          </w:tcPr>
          <w:p w14:paraId="23EFD53B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402" w:type="pct"/>
            <w:vAlign w:val="center"/>
          </w:tcPr>
          <w:p w14:paraId="42D3FA8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2.29</w:t>
            </w:r>
          </w:p>
        </w:tc>
        <w:tc>
          <w:tcPr>
            <w:tcW w:w="321" w:type="pct"/>
            <w:vAlign w:val="center"/>
          </w:tcPr>
          <w:p w14:paraId="593EA21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8" w:type="pct"/>
            <w:vAlign w:val="center"/>
          </w:tcPr>
          <w:p w14:paraId="52DD747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</w:tr>
      <w:tr w:rsidR="00A91E5F" w:rsidRPr="00A91E5F" w14:paraId="201CFEFF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4966B3E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UM2</w:t>
            </w:r>
          </w:p>
        </w:tc>
        <w:tc>
          <w:tcPr>
            <w:tcW w:w="963" w:type="pct"/>
            <w:vAlign w:val="center"/>
          </w:tcPr>
          <w:p w14:paraId="040F6E79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marzo_2022</w:t>
            </w:r>
          </w:p>
        </w:tc>
        <w:tc>
          <w:tcPr>
            <w:tcW w:w="481" w:type="pct"/>
            <w:vAlign w:val="center"/>
          </w:tcPr>
          <w:p w14:paraId="5F0DC01E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2D902687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02" w:type="pct"/>
            <w:vAlign w:val="center"/>
          </w:tcPr>
          <w:p w14:paraId="0E22C48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561" w:type="pct"/>
            <w:vAlign w:val="center"/>
          </w:tcPr>
          <w:p w14:paraId="66DA9E26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402" w:type="pct"/>
            <w:vAlign w:val="center"/>
          </w:tcPr>
          <w:p w14:paraId="6BF2049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1.70</w:t>
            </w:r>
          </w:p>
        </w:tc>
        <w:tc>
          <w:tcPr>
            <w:tcW w:w="321" w:type="pct"/>
            <w:vAlign w:val="center"/>
          </w:tcPr>
          <w:p w14:paraId="3EA757E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8" w:type="pct"/>
            <w:vAlign w:val="center"/>
          </w:tcPr>
          <w:p w14:paraId="34E3BED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23.81</w:t>
            </w:r>
          </w:p>
        </w:tc>
      </w:tr>
      <w:tr w:rsidR="00A91E5F" w:rsidRPr="00A91E5F" w14:paraId="0E388004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136F3BA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UM3</w:t>
            </w:r>
          </w:p>
        </w:tc>
        <w:tc>
          <w:tcPr>
            <w:tcW w:w="963" w:type="pct"/>
            <w:vAlign w:val="center"/>
          </w:tcPr>
          <w:p w14:paraId="2D50464B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marzo_2022</w:t>
            </w:r>
          </w:p>
        </w:tc>
        <w:tc>
          <w:tcPr>
            <w:tcW w:w="481" w:type="pct"/>
            <w:vAlign w:val="center"/>
          </w:tcPr>
          <w:p w14:paraId="7BA56FCD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14BF136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0157D05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1" w:type="pct"/>
            <w:vAlign w:val="center"/>
          </w:tcPr>
          <w:p w14:paraId="20E0CB3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2" w:type="pct"/>
            <w:vAlign w:val="center"/>
          </w:tcPr>
          <w:p w14:paraId="6ADFB6A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1.69</w:t>
            </w:r>
          </w:p>
        </w:tc>
        <w:tc>
          <w:tcPr>
            <w:tcW w:w="321" w:type="pct"/>
            <w:vAlign w:val="center"/>
          </w:tcPr>
          <w:p w14:paraId="236EC4D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8" w:type="pct"/>
            <w:vAlign w:val="center"/>
          </w:tcPr>
          <w:p w14:paraId="6B82A67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23.81</w:t>
            </w:r>
          </w:p>
        </w:tc>
      </w:tr>
      <w:tr w:rsidR="00A91E5F" w:rsidRPr="00A91E5F" w14:paraId="08F4C832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2893E53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UM4</w:t>
            </w:r>
          </w:p>
        </w:tc>
        <w:tc>
          <w:tcPr>
            <w:tcW w:w="963" w:type="pct"/>
            <w:vAlign w:val="center"/>
          </w:tcPr>
          <w:p w14:paraId="4CCCEE3B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marzo_2022</w:t>
            </w:r>
          </w:p>
        </w:tc>
        <w:tc>
          <w:tcPr>
            <w:tcW w:w="481" w:type="pct"/>
            <w:vAlign w:val="center"/>
          </w:tcPr>
          <w:p w14:paraId="6CDC2E5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55E9ADF2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00C2F29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1" w:type="pct"/>
            <w:vAlign w:val="center"/>
          </w:tcPr>
          <w:p w14:paraId="51E02307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402" w:type="pct"/>
            <w:vAlign w:val="center"/>
          </w:tcPr>
          <w:p w14:paraId="1EAC9D8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1.16</w:t>
            </w:r>
          </w:p>
        </w:tc>
        <w:tc>
          <w:tcPr>
            <w:tcW w:w="321" w:type="pct"/>
            <w:vAlign w:val="center"/>
          </w:tcPr>
          <w:p w14:paraId="5F24557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8" w:type="pct"/>
            <w:vAlign w:val="center"/>
          </w:tcPr>
          <w:p w14:paraId="0FF018D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26.19</w:t>
            </w:r>
          </w:p>
        </w:tc>
      </w:tr>
      <w:tr w:rsidR="00A91E5F" w:rsidRPr="00A91E5F" w14:paraId="6EBA163F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31B0D77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UM5</w:t>
            </w:r>
          </w:p>
        </w:tc>
        <w:tc>
          <w:tcPr>
            <w:tcW w:w="963" w:type="pct"/>
            <w:vAlign w:val="center"/>
          </w:tcPr>
          <w:p w14:paraId="6846DE0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marzo_2022</w:t>
            </w:r>
          </w:p>
        </w:tc>
        <w:tc>
          <w:tcPr>
            <w:tcW w:w="481" w:type="pct"/>
            <w:vAlign w:val="center"/>
          </w:tcPr>
          <w:p w14:paraId="01BF83D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2B3085ED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7F8E93E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561" w:type="pct"/>
            <w:vAlign w:val="center"/>
          </w:tcPr>
          <w:p w14:paraId="1BCC648D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402" w:type="pct"/>
            <w:vAlign w:val="center"/>
          </w:tcPr>
          <w:p w14:paraId="0B3A3D1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1.31</w:t>
            </w:r>
          </w:p>
        </w:tc>
        <w:tc>
          <w:tcPr>
            <w:tcW w:w="321" w:type="pct"/>
            <w:vAlign w:val="center"/>
          </w:tcPr>
          <w:p w14:paraId="5446098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8" w:type="pct"/>
            <w:vAlign w:val="center"/>
          </w:tcPr>
          <w:p w14:paraId="1DE82AA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A91E5F" w:rsidRPr="00A91E5F" w14:paraId="63ACCD0C" w14:textId="77777777" w:rsidTr="003517A1">
        <w:trPr>
          <w:trHeight w:val="360"/>
        </w:trPr>
        <w:tc>
          <w:tcPr>
            <w:tcW w:w="480" w:type="pct"/>
            <w:vAlign w:val="center"/>
          </w:tcPr>
          <w:p w14:paraId="73F46233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UM6</w:t>
            </w:r>
          </w:p>
        </w:tc>
        <w:tc>
          <w:tcPr>
            <w:tcW w:w="963" w:type="pct"/>
            <w:vAlign w:val="center"/>
          </w:tcPr>
          <w:p w14:paraId="01682D5A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marzo_2022</w:t>
            </w:r>
          </w:p>
        </w:tc>
        <w:tc>
          <w:tcPr>
            <w:tcW w:w="481" w:type="pct"/>
            <w:vAlign w:val="center"/>
          </w:tcPr>
          <w:p w14:paraId="14A07BB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6BB5C5EF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02" w:type="pct"/>
            <w:vAlign w:val="center"/>
          </w:tcPr>
          <w:p w14:paraId="3777539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561" w:type="pct"/>
            <w:vAlign w:val="center"/>
          </w:tcPr>
          <w:p w14:paraId="77CF213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02" w:type="pct"/>
            <w:vAlign w:val="center"/>
          </w:tcPr>
          <w:p w14:paraId="603A5F3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2.44</w:t>
            </w:r>
          </w:p>
        </w:tc>
        <w:tc>
          <w:tcPr>
            <w:tcW w:w="321" w:type="pct"/>
            <w:vAlign w:val="center"/>
          </w:tcPr>
          <w:p w14:paraId="3A63ED8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8" w:type="pct"/>
            <w:vAlign w:val="center"/>
          </w:tcPr>
          <w:p w14:paraId="269CAD3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102.38</w:t>
            </w:r>
          </w:p>
        </w:tc>
      </w:tr>
      <w:tr w:rsidR="00A91E5F" w:rsidRPr="00A91E5F" w14:paraId="794635F9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7743318E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UM7</w:t>
            </w:r>
          </w:p>
        </w:tc>
        <w:tc>
          <w:tcPr>
            <w:tcW w:w="963" w:type="pct"/>
            <w:vAlign w:val="center"/>
          </w:tcPr>
          <w:p w14:paraId="67D0F983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marzo_2022</w:t>
            </w:r>
          </w:p>
        </w:tc>
        <w:tc>
          <w:tcPr>
            <w:tcW w:w="481" w:type="pct"/>
            <w:vAlign w:val="center"/>
          </w:tcPr>
          <w:p w14:paraId="57010A34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5DF1512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02" w:type="pct"/>
            <w:vAlign w:val="center"/>
          </w:tcPr>
          <w:p w14:paraId="0DC2D3A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1" w:type="pct"/>
            <w:vAlign w:val="center"/>
          </w:tcPr>
          <w:p w14:paraId="063DA38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02" w:type="pct"/>
            <w:vAlign w:val="center"/>
          </w:tcPr>
          <w:p w14:paraId="05B6417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1.45</w:t>
            </w:r>
          </w:p>
        </w:tc>
        <w:tc>
          <w:tcPr>
            <w:tcW w:w="321" w:type="pct"/>
            <w:vAlign w:val="center"/>
          </w:tcPr>
          <w:p w14:paraId="3BF93AA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8" w:type="pct"/>
            <w:vAlign w:val="center"/>
          </w:tcPr>
          <w:p w14:paraId="634C181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38.1</w:t>
            </w:r>
          </w:p>
        </w:tc>
      </w:tr>
      <w:tr w:rsidR="00A91E5F" w:rsidRPr="00A91E5F" w14:paraId="50A8F8A9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1591940F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UM8</w:t>
            </w:r>
          </w:p>
        </w:tc>
        <w:tc>
          <w:tcPr>
            <w:tcW w:w="963" w:type="pct"/>
            <w:vAlign w:val="center"/>
          </w:tcPr>
          <w:p w14:paraId="0CE9CE02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marzo_2022</w:t>
            </w:r>
          </w:p>
        </w:tc>
        <w:tc>
          <w:tcPr>
            <w:tcW w:w="481" w:type="pct"/>
            <w:vAlign w:val="center"/>
          </w:tcPr>
          <w:p w14:paraId="0090CBF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4DEC8C4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02" w:type="pct"/>
            <w:vAlign w:val="center"/>
          </w:tcPr>
          <w:p w14:paraId="06CE74B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561" w:type="pct"/>
            <w:vAlign w:val="center"/>
          </w:tcPr>
          <w:p w14:paraId="395F2A4D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02" w:type="pct"/>
            <w:vAlign w:val="center"/>
          </w:tcPr>
          <w:p w14:paraId="12E6A5D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1.79</w:t>
            </w:r>
          </w:p>
        </w:tc>
        <w:tc>
          <w:tcPr>
            <w:tcW w:w="321" w:type="pct"/>
            <w:vAlign w:val="center"/>
          </w:tcPr>
          <w:p w14:paraId="3573EE3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8" w:type="pct"/>
            <w:vAlign w:val="center"/>
          </w:tcPr>
          <w:p w14:paraId="3B874D3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78.57</w:t>
            </w:r>
          </w:p>
        </w:tc>
      </w:tr>
      <w:tr w:rsidR="00A91E5F" w:rsidRPr="00A91E5F" w14:paraId="0635E6DB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7D585D82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UM9</w:t>
            </w:r>
          </w:p>
        </w:tc>
        <w:tc>
          <w:tcPr>
            <w:tcW w:w="963" w:type="pct"/>
            <w:vAlign w:val="center"/>
          </w:tcPr>
          <w:p w14:paraId="4208369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octubre_2022</w:t>
            </w:r>
          </w:p>
        </w:tc>
        <w:tc>
          <w:tcPr>
            <w:tcW w:w="481" w:type="pct"/>
            <w:vAlign w:val="center"/>
          </w:tcPr>
          <w:p w14:paraId="502239B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4C0CB736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02" w:type="pct"/>
            <w:vAlign w:val="center"/>
          </w:tcPr>
          <w:p w14:paraId="1EDD600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561" w:type="pct"/>
            <w:vAlign w:val="center"/>
          </w:tcPr>
          <w:p w14:paraId="2DB96BA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02" w:type="pct"/>
            <w:vAlign w:val="center"/>
          </w:tcPr>
          <w:p w14:paraId="3D636BE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2.79</w:t>
            </w:r>
          </w:p>
        </w:tc>
        <w:tc>
          <w:tcPr>
            <w:tcW w:w="321" w:type="pct"/>
            <w:vAlign w:val="center"/>
          </w:tcPr>
          <w:p w14:paraId="2A2EC03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8" w:type="pct"/>
            <w:vAlign w:val="center"/>
          </w:tcPr>
          <w:p w14:paraId="5E9145F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35.71</w:t>
            </w:r>
          </w:p>
        </w:tc>
      </w:tr>
      <w:tr w:rsidR="00A91E5F" w:rsidRPr="00A91E5F" w14:paraId="2BE0275E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5CE6160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UM10</w:t>
            </w:r>
          </w:p>
        </w:tc>
        <w:tc>
          <w:tcPr>
            <w:tcW w:w="963" w:type="pct"/>
            <w:vAlign w:val="center"/>
          </w:tcPr>
          <w:p w14:paraId="01E80CC6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octubre_2022</w:t>
            </w:r>
          </w:p>
        </w:tc>
        <w:tc>
          <w:tcPr>
            <w:tcW w:w="481" w:type="pct"/>
            <w:vAlign w:val="center"/>
          </w:tcPr>
          <w:p w14:paraId="3E3EAF9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Oeste</w:t>
            </w:r>
          </w:p>
        </w:tc>
        <w:tc>
          <w:tcPr>
            <w:tcW w:w="482" w:type="pct"/>
            <w:vAlign w:val="center"/>
          </w:tcPr>
          <w:p w14:paraId="05E22AE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509435C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561" w:type="pct"/>
            <w:vAlign w:val="center"/>
          </w:tcPr>
          <w:p w14:paraId="60E11CE4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2" w:type="pct"/>
            <w:vAlign w:val="center"/>
          </w:tcPr>
          <w:p w14:paraId="371E36B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2.00</w:t>
            </w:r>
          </w:p>
        </w:tc>
        <w:tc>
          <w:tcPr>
            <w:tcW w:w="321" w:type="pct"/>
            <w:vAlign w:val="center"/>
          </w:tcPr>
          <w:p w14:paraId="1D26B75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8" w:type="pct"/>
            <w:vAlign w:val="center"/>
          </w:tcPr>
          <w:p w14:paraId="7153834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16.67</w:t>
            </w:r>
          </w:p>
        </w:tc>
      </w:tr>
      <w:tr w:rsidR="00A91E5F" w:rsidRPr="00A91E5F" w14:paraId="774945BA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5152FC44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UM11</w:t>
            </w:r>
          </w:p>
        </w:tc>
        <w:tc>
          <w:tcPr>
            <w:tcW w:w="963" w:type="pct"/>
            <w:vAlign w:val="center"/>
          </w:tcPr>
          <w:p w14:paraId="77A4A29A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octubre_2022</w:t>
            </w:r>
          </w:p>
        </w:tc>
        <w:tc>
          <w:tcPr>
            <w:tcW w:w="481" w:type="pct"/>
            <w:vAlign w:val="center"/>
          </w:tcPr>
          <w:p w14:paraId="01FEEF5A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Oeste</w:t>
            </w:r>
          </w:p>
        </w:tc>
        <w:tc>
          <w:tcPr>
            <w:tcW w:w="482" w:type="pct"/>
            <w:vAlign w:val="center"/>
          </w:tcPr>
          <w:p w14:paraId="2C30F77C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6D9314D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561" w:type="pct"/>
            <w:vAlign w:val="center"/>
          </w:tcPr>
          <w:p w14:paraId="3E93167B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402" w:type="pct"/>
            <w:vAlign w:val="center"/>
          </w:tcPr>
          <w:p w14:paraId="2BD2442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1.85</w:t>
            </w:r>
          </w:p>
        </w:tc>
        <w:tc>
          <w:tcPr>
            <w:tcW w:w="321" w:type="pct"/>
            <w:vAlign w:val="center"/>
          </w:tcPr>
          <w:p w14:paraId="3C8C587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8" w:type="pct"/>
            <w:vAlign w:val="center"/>
          </w:tcPr>
          <w:p w14:paraId="6F2B9D9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21.43</w:t>
            </w:r>
          </w:p>
        </w:tc>
      </w:tr>
      <w:tr w:rsidR="00A91E5F" w:rsidRPr="00A91E5F" w14:paraId="76FB826E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5104E04A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UM12</w:t>
            </w:r>
          </w:p>
        </w:tc>
        <w:tc>
          <w:tcPr>
            <w:tcW w:w="963" w:type="pct"/>
            <w:vAlign w:val="center"/>
          </w:tcPr>
          <w:p w14:paraId="431D4A2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octubre_2022</w:t>
            </w:r>
          </w:p>
        </w:tc>
        <w:tc>
          <w:tcPr>
            <w:tcW w:w="481" w:type="pct"/>
            <w:vAlign w:val="center"/>
          </w:tcPr>
          <w:p w14:paraId="55B1A642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Oeste</w:t>
            </w:r>
          </w:p>
        </w:tc>
        <w:tc>
          <w:tcPr>
            <w:tcW w:w="482" w:type="pct"/>
            <w:vAlign w:val="center"/>
          </w:tcPr>
          <w:p w14:paraId="1B441CC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1F0FC55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561" w:type="pct"/>
            <w:vAlign w:val="center"/>
          </w:tcPr>
          <w:p w14:paraId="3B139C43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2" w:type="pct"/>
            <w:vAlign w:val="center"/>
          </w:tcPr>
          <w:p w14:paraId="7A5E8C8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2.21</w:t>
            </w:r>
          </w:p>
        </w:tc>
        <w:tc>
          <w:tcPr>
            <w:tcW w:w="321" w:type="pct"/>
            <w:vAlign w:val="center"/>
          </w:tcPr>
          <w:p w14:paraId="18412CB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8" w:type="pct"/>
            <w:vAlign w:val="center"/>
          </w:tcPr>
          <w:p w14:paraId="175D726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33.33</w:t>
            </w:r>
          </w:p>
        </w:tc>
      </w:tr>
      <w:tr w:rsidR="00A91E5F" w:rsidRPr="00A91E5F" w14:paraId="6999DFCA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29C7B71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UM13</w:t>
            </w:r>
          </w:p>
        </w:tc>
        <w:tc>
          <w:tcPr>
            <w:tcW w:w="963" w:type="pct"/>
            <w:vAlign w:val="center"/>
          </w:tcPr>
          <w:p w14:paraId="6DC6B973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octubre_2022</w:t>
            </w:r>
          </w:p>
        </w:tc>
        <w:tc>
          <w:tcPr>
            <w:tcW w:w="481" w:type="pct"/>
            <w:vAlign w:val="center"/>
          </w:tcPr>
          <w:p w14:paraId="7BC56C6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5FDCC6E4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33C7156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561" w:type="pct"/>
            <w:vAlign w:val="center"/>
          </w:tcPr>
          <w:p w14:paraId="778E1FC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2" w:type="pct"/>
            <w:vAlign w:val="center"/>
          </w:tcPr>
          <w:p w14:paraId="2266416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1.30</w:t>
            </w:r>
          </w:p>
        </w:tc>
        <w:tc>
          <w:tcPr>
            <w:tcW w:w="321" w:type="pct"/>
            <w:vAlign w:val="center"/>
          </w:tcPr>
          <w:p w14:paraId="47E7EF1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pct"/>
            <w:vAlign w:val="center"/>
          </w:tcPr>
          <w:p w14:paraId="27CC746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9.52</w:t>
            </w:r>
          </w:p>
        </w:tc>
      </w:tr>
      <w:tr w:rsidR="00A91E5F" w:rsidRPr="00A91E5F" w14:paraId="352F5576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4F2B42D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UM14</w:t>
            </w:r>
          </w:p>
        </w:tc>
        <w:tc>
          <w:tcPr>
            <w:tcW w:w="963" w:type="pct"/>
            <w:vAlign w:val="center"/>
          </w:tcPr>
          <w:p w14:paraId="49AF1E1F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octubre_2022</w:t>
            </w:r>
          </w:p>
        </w:tc>
        <w:tc>
          <w:tcPr>
            <w:tcW w:w="481" w:type="pct"/>
            <w:vAlign w:val="center"/>
          </w:tcPr>
          <w:p w14:paraId="5E236F1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1068B6EC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1C3E23C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561" w:type="pct"/>
            <w:vAlign w:val="center"/>
          </w:tcPr>
          <w:p w14:paraId="16EE3014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2" w:type="pct"/>
            <w:vAlign w:val="center"/>
          </w:tcPr>
          <w:p w14:paraId="4AB7330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1.31</w:t>
            </w:r>
          </w:p>
        </w:tc>
        <w:tc>
          <w:tcPr>
            <w:tcW w:w="321" w:type="pct"/>
            <w:vAlign w:val="center"/>
          </w:tcPr>
          <w:p w14:paraId="712C68A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pct"/>
            <w:vAlign w:val="center"/>
          </w:tcPr>
          <w:p w14:paraId="4FB6DC5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7.14</w:t>
            </w:r>
          </w:p>
        </w:tc>
      </w:tr>
      <w:tr w:rsidR="00A91E5F" w:rsidRPr="00A91E5F" w14:paraId="3FFF14E3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73EE6CA0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UM15</w:t>
            </w:r>
          </w:p>
        </w:tc>
        <w:tc>
          <w:tcPr>
            <w:tcW w:w="963" w:type="pct"/>
            <w:vAlign w:val="center"/>
          </w:tcPr>
          <w:p w14:paraId="1CCA3162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octubre_2022</w:t>
            </w:r>
          </w:p>
        </w:tc>
        <w:tc>
          <w:tcPr>
            <w:tcW w:w="481" w:type="pct"/>
            <w:vAlign w:val="center"/>
          </w:tcPr>
          <w:p w14:paraId="13D54ECD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</w:p>
        </w:tc>
        <w:tc>
          <w:tcPr>
            <w:tcW w:w="482" w:type="pct"/>
            <w:vAlign w:val="center"/>
          </w:tcPr>
          <w:p w14:paraId="793CCBE9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2C67A7C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1" w:type="pct"/>
            <w:vAlign w:val="center"/>
          </w:tcPr>
          <w:p w14:paraId="1F9B3F34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2" w:type="pct"/>
            <w:vAlign w:val="center"/>
          </w:tcPr>
          <w:p w14:paraId="21D4683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2.00</w:t>
            </w:r>
          </w:p>
        </w:tc>
        <w:tc>
          <w:tcPr>
            <w:tcW w:w="321" w:type="pct"/>
            <w:vAlign w:val="center"/>
          </w:tcPr>
          <w:p w14:paraId="6CADB90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8" w:type="pct"/>
            <w:vAlign w:val="center"/>
          </w:tcPr>
          <w:p w14:paraId="5FA109B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45.24</w:t>
            </w:r>
          </w:p>
        </w:tc>
      </w:tr>
      <w:tr w:rsidR="00A91E5F" w:rsidRPr="00A91E5F" w14:paraId="353B9CBF" w14:textId="77777777" w:rsidTr="003517A1">
        <w:trPr>
          <w:trHeight w:val="300"/>
        </w:trPr>
        <w:tc>
          <w:tcPr>
            <w:tcW w:w="480" w:type="pct"/>
            <w:vAlign w:val="center"/>
          </w:tcPr>
          <w:p w14:paraId="37D12D0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UM16</w:t>
            </w:r>
          </w:p>
        </w:tc>
        <w:tc>
          <w:tcPr>
            <w:tcW w:w="963" w:type="pct"/>
            <w:vAlign w:val="center"/>
          </w:tcPr>
          <w:p w14:paraId="6EB8E983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octubre_2022</w:t>
            </w:r>
          </w:p>
        </w:tc>
        <w:tc>
          <w:tcPr>
            <w:tcW w:w="481" w:type="pct"/>
            <w:vAlign w:val="center"/>
          </w:tcPr>
          <w:p w14:paraId="46E3387B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Oeste</w:t>
            </w:r>
          </w:p>
        </w:tc>
        <w:tc>
          <w:tcPr>
            <w:tcW w:w="482" w:type="pct"/>
            <w:vAlign w:val="center"/>
          </w:tcPr>
          <w:p w14:paraId="15FAA41F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402" w:type="pct"/>
            <w:vAlign w:val="center"/>
          </w:tcPr>
          <w:p w14:paraId="4B77002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561" w:type="pct"/>
            <w:vAlign w:val="center"/>
          </w:tcPr>
          <w:p w14:paraId="2F4D5ED7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2" w:type="pct"/>
            <w:vAlign w:val="center"/>
          </w:tcPr>
          <w:p w14:paraId="463C17F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Aptos" w:hAnsi="Times New Roman" w:cs="Times New Roman"/>
              </w:rPr>
              <w:t>1.48</w:t>
            </w:r>
          </w:p>
        </w:tc>
        <w:tc>
          <w:tcPr>
            <w:tcW w:w="321" w:type="pct"/>
            <w:vAlign w:val="center"/>
          </w:tcPr>
          <w:p w14:paraId="0A6FA7D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8" w:type="pct"/>
            <w:vAlign w:val="center"/>
          </w:tcPr>
          <w:p w14:paraId="7885849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</w:tr>
    </w:tbl>
    <w:p w14:paraId="4AF91EC8" w14:textId="77777777" w:rsidR="00A91E5F" w:rsidRPr="00A91E5F" w:rsidRDefault="00A91E5F" w:rsidP="00A91E5F">
      <w:pPr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* “Este” hace referencia al polígono azul de lado derecho del mapa del área de estudio, mientras que “Oeste” hace referencia al polígono azul del lado izquierdo.</w:t>
      </w:r>
    </w:p>
    <w:p w14:paraId="521EBEDD" w14:textId="77777777" w:rsidR="00A91E5F" w:rsidRPr="00A91E5F" w:rsidRDefault="00A91E5F" w:rsidP="00A91E5F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es-MX"/>
          <w14:ligatures w14:val="standardContextual"/>
        </w:rPr>
      </w:pPr>
      <w:r w:rsidRPr="00A91E5F">
        <w:rPr>
          <w:rFonts w:ascii="Aptos" w:eastAsia="Aptos" w:hAnsi="Aptos" w:cs="Times New Roman"/>
          <w:kern w:val="2"/>
          <w:sz w:val="24"/>
          <w:szCs w:val="24"/>
          <w:lang w:val="es-MX"/>
          <w14:ligatures w14:val="standardContextual"/>
        </w:rPr>
        <w:br w:type="page"/>
      </w:r>
    </w:p>
    <w:p w14:paraId="008D06D2" w14:textId="77777777" w:rsidR="00A91E5F" w:rsidRPr="00A91E5F" w:rsidRDefault="00A91E5F" w:rsidP="00A91E5F">
      <w:pPr>
        <w:spacing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  <w:r w:rsidRPr="00A91E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lastRenderedPageBreak/>
        <w:t>Tabla MS2.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 Densidad de las 14 especies de peces arrecifales </w:t>
      </w:r>
      <w:proofErr w:type="spellStart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criptobentónicos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 en los sitios de muestreo (</w:t>
      </w:r>
      <w:proofErr w:type="spellStart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ind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 m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es-ES"/>
          <w14:ligatures w14:val="standardContextual"/>
        </w:rPr>
        <w:t>-2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). E_PUN=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Elacatinus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puncticulatus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C_URO=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Coryphopterus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urospilus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C_GRA=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Crocodilichthys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gracilis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L_PUL=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Lythrypnus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pulchellus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L_DAL=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Lythrypnus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dalli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, 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B_PAN=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Barbulifer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pantherinus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S_SPI=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Starksia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spinipenis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A_CRO=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Acanthemblemaria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crockeri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A_RET=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Apogon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retrosella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T_DIG=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Tigrigobius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digueti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C_SEM=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Chriolepis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proofErr w:type="gram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semisquamata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,  M</w:t>
      </w:r>
      <w:proofErr w:type="gram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_HUB=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Malacoctenus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hubbsi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C_ZEB=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Chriolepis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zebra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,  X_RHO=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Xenomedea</w:t>
      </w:r>
      <w:proofErr w:type="spellEnd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A91E5F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s-ES"/>
          <w14:ligatures w14:val="standardContextual"/>
        </w:rPr>
        <w:t>rhodopyga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. </w:t>
      </w:r>
    </w:p>
    <w:tbl>
      <w:tblPr>
        <w:tblStyle w:val="TableGrid1"/>
        <w:tblW w:w="8832" w:type="dxa"/>
        <w:tblLayout w:type="fixed"/>
        <w:tblLook w:val="06A0" w:firstRow="1" w:lastRow="0" w:firstColumn="1" w:lastColumn="0" w:noHBand="1" w:noVBand="1"/>
      </w:tblPr>
      <w:tblGrid>
        <w:gridCol w:w="704"/>
        <w:gridCol w:w="400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A91E5F" w:rsidRPr="00A91E5F" w14:paraId="34281CFB" w14:textId="77777777" w:rsidTr="003517A1">
        <w:trPr>
          <w:trHeight w:val="300"/>
        </w:trPr>
        <w:tc>
          <w:tcPr>
            <w:tcW w:w="704" w:type="dxa"/>
          </w:tcPr>
          <w:p w14:paraId="3D4B544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</w:tcPr>
          <w:p w14:paraId="0DEDAF52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A91E5F"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  <w:t>MH</w:t>
            </w:r>
          </w:p>
        </w:tc>
        <w:tc>
          <w:tcPr>
            <w:tcW w:w="552" w:type="dxa"/>
          </w:tcPr>
          <w:p w14:paraId="726B953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E_</w:t>
            </w:r>
          </w:p>
          <w:p w14:paraId="244809D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PUN</w:t>
            </w:r>
          </w:p>
        </w:tc>
        <w:tc>
          <w:tcPr>
            <w:tcW w:w="552" w:type="dxa"/>
          </w:tcPr>
          <w:p w14:paraId="7AAE530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C_</w:t>
            </w:r>
          </w:p>
          <w:p w14:paraId="0CB4DA5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URO</w:t>
            </w:r>
          </w:p>
        </w:tc>
        <w:tc>
          <w:tcPr>
            <w:tcW w:w="552" w:type="dxa"/>
          </w:tcPr>
          <w:p w14:paraId="1127F8B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C_</w:t>
            </w:r>
          </w:p>
          <w:p w14:paraId="457D738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GRA</w:t>
            </w:r>
          </w:p>
        </w:tc>
        <w:tc>
          <w:tcPr>
            <w:tcW w:w="552" w:type="dxa"/>
          </w:tcPr>
          <w:p w14:paraId="78C5BCD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L_</w:t>
            </w:r>
          </w:p>
          <w:p w14:paraId="54EB345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PUL</w:t>
            </w:r>
          </w:p>
        </w:tc>
        <w:tc>
          <w:tcPr>
            <w:tcW w:w="552" w:type="dxa"/>
          </w:tcPr>
          <w:p w14:paraId="5E42CC9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L_</w:t>
            </w:r>
          </w:p>
          <w:p w14:paraId="43AF631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DAL</w:t>
            </w:r>
          </w:p>
        </w:tc>
        <w:tc>
          <w:tcPr>
            <w:tcW w:w="552" w:type="dxa"/>
          </w:tcPr>
          <w:p w14:paraId="3A78757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B_</w:t>
            </w:r>
          </w:p>
          <w:p w14:paraId="3A3E49F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PAN</w:t>
            </w:r>
          </w:p>
        </w:tc>
        <w:tc>
          <w:tcPr>
            <w:tcW w:w="552" w:type="dxa"/>
          </w:tcPr>
          <w:p w14:paraId="02A8616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S_</w:t>
            </w:r>
          </w:p>
          <w:p w14:paraId="10AC4EC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SPI</w:t>
            </w:r>
          </w:p>
        </w:tc>
        <w:tc>
          <w:tcPr>
            <w:tcW w:w="552" w:type="dxa"/>
          </w:tcPr>
          <w:p w14:paraId="3D571D4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A_</w:t>
            </w:r>
          </w:p>
          <w:p w14:paraId="520A4C3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CRO</w:t>
            </w:r>
          </w:p>
        </w:tc>
        <w:tc>
          <w:tcPr>
            <w:tcW w:w="552" w:type="dxa"/>
          </w:tcPr>
          <w:p w14:paraId="701A884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A_</w:t>
            </w:r>
          </w:p>
          <w:p w14:paraId="44EB3C1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RET</w:t>
            </w:r>
          </w:p>
        </w:tc>
        <w:tc>
          <w:tcPr>
            <w:tcW w:w="552" w:type="dxa"/>
          </w:tcPr>
          <w:p w14:paraId="0F6D745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T_</w:t>
            </w:r>
          </w:p>
          <w:p w14:paraId="7515A8C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DIG</w:t>
            </w:r>
          </w:p>
        </w:tc>
        <w:tc>
          <w:tcPr>
            <w:tcW w:w="552" w:type="dxa"/>
          </w:tcPr>
          <w:p w14:paraId="5AF83BA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C_</w:t>
            </w:r>
          </w:p>
          <w:p w14:paraId="00151E0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SEM</w:t>
            </w:r>
          </w:p>
        </w:tc>
        <w:tc>
          <w:tcPr>
            <w:tcW w:w="552" w:type="dxa"/>
          </w:tcPr>
          <w:p w14:paraId="452ED54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M_</w:t>
            </w:r>
          </w:p>
          <w:p w14:paraId="30B7F41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HUB</w:t>
            </w:r>
          </w:p>
        </w:tc>
        <w:tc>
          <w:tcPr>
            <w:tcW w:w="552" w:type="dxa"/>
          </w:tcPr>
          <w:p w14:paraId="1C1CA0F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C_</w:t>
            </w:r>
          </w:p>
          <w:p w14:paraId="11576EC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ZEB</w:t>
            </w:r>
          </w:p>
        </w:tc>
        <w:tc>
          <w:tcPr>
            <w:tcW w:w="552" w:type="dxa"/>
          </w:tcPr>
          <w:p w14:paraId="6240D23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X_</w:t>
            </w:r>
          </w:p>
          <w:p w14:paraId="6BCD0AE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RHO</w:t>
            </w:r>
          </w:p>
        </w:tc>
      </w:tr>
      <w:tr w:rsidR="00A91E5F" w:rsidRPr="00A91E5F" w14:paraId="57A2837F" w14:textId="77777777" w:rsidTr="003517A1">
        <w:trPr>
          <w:trHeight w:val="300"/>
        </w:trPr>
        <w:tc>
          <w:tcPr>
            <w:tcW w:w="704" w:type="dxa"/>
          </w:tcPr>
          <w:p w14:paraId="01EC93B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UM1 </w:t>
            </w:r>
          </w:p>
        </w:tc>
        <w:tc>
          <w:tcPr>
            <w:tcW w:w="400" w:type="dxa"/>
          </w:tcPr>
          <w:p w14:paraId="6BEC893B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6C5998E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444B485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723A9B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E31D4F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8C34C7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2759311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23BC501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A593FF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CF70C9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CAAE95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3C6FC2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3C3876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F2E7F9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5E0AEE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11B13B5B" w14:textId="77777777" w:rsidTr="003517A1">
        <w:trPr>
          <w:trHeight w:val="300"/>
        </w:trPr>
        <w:tc>
          <w:tcPr>
            <w:tcW w:w="704" w:type="dxa"/>
          </w:tcPr>
          <w:p w14:paraId="109B861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UM2 </w:t>
            </w:r>
          </w:p>
        </w:tc>
        <w:tc>
          <w:tcPr>
            <w:tcW w:w="400" w:type="dxa"/>
          </w:tcPr>
          <w:p w14:paraId="3973E9DC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2EDF7E0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4EF2BBF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121E25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1BF6491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25E53B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9.52</w:t>
            </w:r>
          </w:p>
        </w:tc>
        <w:tc>
          <w:tcPr>
            <w:tcW w:w="552" w:type="dxa"/>
          </w:tcPr>
          <w:p w14:paraId="07BD757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A4FE04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55B9DF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16C70F7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DA8940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742D36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9B5567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CC2B55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4B2FD6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2B1CAB12" w14:textId="77777777" w:rsidTr="003517A1">
        <w:trPr>
          <w:trHeight w:val="300"/>
        </w:trPr>
        <w:tc>
          <w:tcPr>
            <w:tcW w:w="704" w:type="dxa"/>
          </w:tcPr>
          <w:p w14:paraId="573ED62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UM3 </w:t>
            </w:r>
          </w:p>
        </w:tc>
        <w:tc>
          <w:tcPr>
            <w:tcW w:w="400" w:type="dxa"/>
          </w:tcPr>
          <w:p w14:paraId="20AB0DBC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5D3A9E2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2CD2AC4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928767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1055761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99F44E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2E239D9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760DEB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A4C721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71C28A6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4F43FF9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EB0EEA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4BFD88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EE3847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95CE07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5C384400" w14:textId="77777777" w:rsidTr="003517A1">
        <w:trPr>
          <w:trHeight w:val="300"/>
        </w:trPr>
        <w:tc>
          <w:tcPr>
            <w:tcW w:w="704" w:type="dxa"/>
          </w:tcPr>
          <w:p w14:paraId="05DBA9F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UM4 </w:t>
            </w:r>
          </w:p>
        </w:tc>
        <w:tc>
          <w:tcPr>
            <w:tcW w:w="400" w:type="dxa"/>
          </w:tcPr>
          <w:p w14:paraId="5713DC5E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2FF9DD1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1FA468A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14F43E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58EBE29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6C6051C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62E614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7C5722A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5D8770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C5AD07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52FC09F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A1662E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7DD178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7DC673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1D6F91C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0998F32F" w14:textId="77777777" w:rsidTr="003517A1">
        <w:trPr>
          <w:trHeight w:val="300"/>
        </w:trPr>
        <w:tc>
          <w:tcPr>
            <w:tcW w:w="704" w:type="dxa"/>
          </w:tcPr>
          <w:p w14:paraId="7595A37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UM5 </w:t>
            </w:r>
          </w:p>
        </w:tc>
        <w:tc>
          <w:tcPr>
            <w:tcW w:w="400" w:type="dxa"/>
          </w:tcPr>
          <w:p w14:paraId="08ADFD6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15DF302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E47634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3B827C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4ADA013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30.95</w:t>
            </w:r>
          </w:p>
        </w:tc>
        <w:tc>
          <w:tcPr>
            <w:tcW w:w="552" w:type="dxa"/>
          </w:tcPr>
          <w:p w14:paraId="286D564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0592A2B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5798C5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30AC0F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E99ED9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023CB19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D75E8B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F6E704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AD7426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F1BD3C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5B5CBF87" w14:textId="77777777" w:rsidTr="003517A1">
        <w:trPr>
          <w:trHeight w:val="300"/>
        </w:trPr>
        <w:tc>
          <w:tcPr>
            <w:tcW w:w="704" w:type="dxa"/>
          </w:tcPr>
          <w:p w14:paraId="4BB5FCC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UM6 </w:t>
            </w:r>
          </w:p>
        </w:tc>
        <w:tc>
          <w:tcPr>
            <w:tcW w:w="400" w:type="dxa"/>
          </w:tcPr>
          <w:p w14:paraId="1FAF7307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28DC9C6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23.81</w:t>
            </w:r>
          </w:p>
        </w:tc>
        <w:tc>
          <w:tcPr>
            <w:tcW w:w="552" w:type="dxa"/>
          </w:tcPr>
          <w:p w14:paraId="3267D7A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4C823A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1D0C107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14.29</w:t>
            </w:r>
          </w:p>
        </w:tc>
        <w:tc>
          <w:tcPr>
            <w:tcW w:w="552" w:type="dxa"/>
          </w:tcPr>
          <w:p w14:paraId="72E150F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23.81</w:t>
            </w:r>
          </w:p>
        </w:tc>
        <w:tc>
          <w:tcPr>
            <w:tcW w:w="552" w:type="dxa"/>
          </w:tcPr>
          <w:p w14:paraId="48EB1CF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7EC333D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1A82EC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4C1724F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EF2ED8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38902CC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E1310C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C789D5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A3982D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5086173B" w14:textId="77777777" w:rsidTr="003517A1">
        <w:trPr>
          <w:trHeight w:val="300"/>
        </w:trPr>
        <w:tc>
          <w:tcPr>
            <w:tcW w:w="704" w:type="dxa"/>
          </w:tcPr>
          <w:p w14:paraId="102C86F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UM7 </w:t>
            </w:r>
          </w:p>
        </w:tc>
        <w:tc>
          <w:tcPr>
            <w:tcW w:w="400" w:type="dxa"/>
          </w:tcPr>
          <w:p w14:paraId="1741B0C8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4E27AB5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62E51BC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A67356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477716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65473C5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9.52</w:t>
            </w:r>
          </w:p>
        </w:tc>
        <w:tc>
          <w:tcPr>
            <w:tcW w:w="552" w:type="dxa"/>
          </w:tcPr>
          <w:p w14:paraId="78E3867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BAB46E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4CC999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382CDEC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C6AE5C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BFE2F0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15F05A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569611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6BD8AE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4F8C5C71" w14:textId="77777777" w:rsidTr="003517A1">
        <w:trPr>
          <w:trHeight w:val="300"/>
        </w:trPr>
        <w:tc>
          <w:tcPr>
            <w:tcW w:w="704" w:type="dxa"/>
          </w:tcPr>
          <w:p w14:paraId="43361A6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UM8 </w:t>
            </w:r>
          </w:p>
        </w:tc>
        <w:tc>
          <w:tcPr>
            <w:tcW w:w="400" w:type="dxa"/>
          </w:tcPr>
          <w:p w14:paraId="0DA0F2AA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728A0B2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45.24</w:t>
            </w:r>
          </w:p>
        </w:tc>
        <w:tc>
          <w:tcPr>
            <w:tcW w:w="552" w:type="dxa"/>
          </w:tcPr>
          <w:p w14:paraId="34DB5F4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EE37EA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587EFEF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B09622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5207C3D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552" w:type="dxa"/>
          </w:tcPr>
          <w:p w14:paraId="0EF00B9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9FA1B9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7B023BD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FBF615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C06B26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7F70B2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B73F36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A4D38E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</w:tr>
      <w:tr w:rsidR="00A91E5F" w:rsidRPr="00A91E5F" w14:paraId="5E266A7D" w14:textId="77777777" w:rsidTr="003517A1">
        <w:trPr>
          <w:trHeight w:val="300"/>
        </w:trPr>
        <w:tc>
          <w:tcPr>
            <w:tcW w:w="704" w:type="dxa"/>
          </w:tcPr>
          <w:p w14:paraId="56C33E2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UM9 </w:t>
            </w:r>
          </w:p>
        </w:tc>
        <w:tc>
          <w:tcPr>
            <w:tcW w:w="400" w:type="dxa"/>
          </w:tcPr>
          <w:p w14:paraId="1B355077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552" w:type="dxa"/>
          </w:tcPr>
          <w:p w14:paraId="675CB25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9.52</w:t>
            </w:r>
          </w:p>
        </w:tc>
        <w:tc>
          <w:tcPr>
            <w:tcW w:w="552" w:type="dxa"/>
          </w:tcPr>
          <w:p w14:paraId="6A323D3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4628A9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736BC47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085D85A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6DDA2A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7FB5969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45FFCD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2173D56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3CE3EF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A5230D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E28A16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7C53C4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4A5F7F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4C526644" w14:textId="77777777" w:rsidTr="003517A1">
        <w:trPr>
          <w:trHeight w:val="300"/>
        </w:trPr>
        <w:tc>
          <w:tcPr>
            <w:tcW w:w="704" w:type="dxa"/>
          </w:tcPr>
          <w:p w14:paraId="02D01A4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UM10 </w:t>
            </w:r>
          </w:p>
        </w:tc>
        <w:tc>
          <w:tcPr>
            <w:tcW w:w="400" w:type="dxa"/>
          </w:tcPr>
          <w:p w14:paraId="048BBEC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002199C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24144EF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A25CD0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57372D1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7AC8CB1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423994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4BD137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4A1673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F00B94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9D01FD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0629FE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029C184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95B8B8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8053F1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0D5B13D9" w14:textId="77777777" w:rsidTr="003517A1">
        <w:trPr>
          <w:trHeight w:val="300"/>
        </w:trPr>
        <w:tc>
          <w:tcPr>
            <w:tcW w:w="704" w:type="dxa"/>
          </w:tcPr>
          <w:p w14:paraId="102A23C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UM11 </w:t>
            </w:r>
          </w:p>
        </w:tc>
        <w:tc>
          <w:tcPr>
            <w:tcW w:w="400" w:type="dxa"/>
          </w:tcPr>
          <w:p w14:paraId="3BAB8AC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3EF77C9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7744CB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3B0768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23BFF5A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163FF4F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2EA6684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0FB218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D41A7D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AD173C5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053261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0E9B5F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0F6D4F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854FAD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F272FA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796D888D" w14:textId="77777777" w:rsidTr="003517A1">
        <w:trPr>
          <w:trHeight w:val="300"/>
        </w:trPr>
        <w:tc>
          <w:tcPr>
            <w:tcW w:w="704" w:type="dxa"/>
          </w:tcPr>
          <w:p w14:paraId="7A1535E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UM12 </w:t>
            </w:r>
          </w:p>
        </w:tc>
        <w:tc>
          <w:tcPr>
            <w:tcW w:w="400" w:type="dxa"/>
          </w:tcPr>
          <w:p w14:paraId="1AC3045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46895FE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14.29</w:t>
            </w:r>
          </w:p>
        </w:tc>
        <w:tc>
          <w:tcPr>
            <w:tcW w:w="552" w:type="dxa"/>
          </w:tcPr>
          <w:p w14:paraId="1F302D6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649B8A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11.9</w:t>
            </w:r>
          </w:p>
        </w:tc>
        <w:tc>
          <w:tcPr>
            <w:tcW w:w="552" w:type="dxa"/>
          </w:tcPr>
          <w:p w14:paraId="253CE2E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BD8F59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D531EA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8CC340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CF5BDD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A801F1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035B49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75DA24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E284C92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6B0E6CC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36F21B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4AD1160A" w14:textId="77777777" w:rsidTr="003517A1">
        <w:trPr>
          <w:trHeight w:val="300"/>
        </w:trPr>
        <w:tc>
          <w:tcPr>
            <w:tcW w:w="704" w:type="dxa"/>
          </w:tcPr>
          <w:p w14:paraId="7A1C7AF6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UM13 </w:t>
            </w:r>
          </w:p>
        </w:tc>
        <w:tc>
          <w:tcPr>
            <w:tcW w:w="400" w:type="dxa"/>
          </w:tcPr>
          <w:p w14:paraId="31A62561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4DF4D76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4F74F3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5EA807C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F3EC8E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6AE834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FEE7B7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B03E4D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F6FE1B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232942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969726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D55DC8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1F96F4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92F8B0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FF666C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2B39E182" w14:textId="77777777" w:rsidTr="003517A1">
        <w:trPr>
          <w:trHeight w:val="300"/>
        </w:trPr>
        <w:tc>
          <w:tcPr>
            <w:tcW w:w="704" w:type="dxa"/>
          </w:tcPr>
          <w:p w14:paraId="5247573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UM14 </w:t>
            </w:r>
          </w:p>
        </w:tc>
        <w:tc>
          <w:tcPr>
            <w:tcW w:w="400" w:type="dxa"/>
          </w:tcPr>
          <w:p w14:paraId="15EAEF05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70E0523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8BE885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7081E17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41B2E32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6C20C7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D65FAC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C52058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1A9C03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840BB9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669DBC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6227E5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456EB3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58960C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251E7E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115AA8E4" w14:textId="77777777" w:rsidTr="003517A1">
        <w:trPr>
          <w:trHeight w:val="300"/>
        </w:trPr>
        <w:tc>
          <w:tcPr>
            <w:tcW w:w="704" w:type="dxa"/>
          </w:tcPr>
          <w:p w14:paraId="668CFD3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UM15 </w:t>
            </w:r>
          </w:p>
        </w:tc>
        <w:tc>
          <w:tcPr>
            <w:tcW w:w="400" w:type="dxa"/>
          </w:tcPr>
          <w:p w14:paraId="49DBCBCD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10264B9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282FC59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BBB04F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21.43</w:t>
            </w:r>
          </w:p>
        </w:tc>
        <w:tc>
          <w:tcPr>
            <w:tcW w:w="552" w:type="dxa"/>
          </w:tcPr>
          <w:p w14:paraId="60BB82C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1493F0F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A901F2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5608ED5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F8532D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4.76</w:t>
            </w:r>
          </w:p>
        </w:tc>
        <w:tc>
          <w:tcPr>
            <w:tcW w:w="552" w:type="dxa"/>
          </w:tcPr>
          <w:p w14:paraId="23FB2F1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64AD49B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FCB282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1FD15FE1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E57F52F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4F65D9A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  <w:tr w:rsidR="00A91E5F" w:rsidRPr="00A91E5F" w14:paraId="3660C25B" w14:textId="77777777" w:rsidTr="003517A1">
        <w:trPr>
          <w:trHeight w:val="300"/>
        </w:trPr>
        <w:tc>
          <w:tcPr>
            <w:tcW w:w="704" w:type="dxa"/>
          </w:tcPr>
          <w:p w14:paraId="5E0DFD8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 xml:space="preserve">UM16 </w:t>
            </w:r>
          </w:p>
        </w:tc>
        <w:tc>
          <w:tcPr>
            <w:tcW w:w="400" w:type="dxa"/>
          </w:tcPr>
          <w:p w14:paraId="59C427EA" w14:textId="77777777" w:rsidR="00A91E5F" w:rsidRPr="00A91E5F" w:rsidRDefault="00A91E5F" w:rsidP="00A91E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552" w:type="dxa"/>
          </w:tcPr>
          <w:p w14:paraId="553C3038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0112C9FC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48DB82C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2834783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7FF4A134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6D9562D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ACBFA27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3E48830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7ED7B413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34244BD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6F7F4D00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7.14</w:t>
            </w:r>
          </w:p>
        </w:tc>
        <w:tc>
          <w:tcPr>
            <w:tcW w:w="552" w:type="dxa"/>
          </w:tcPr>
          <w:p w14:paraId="01B9F28A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</w:tcPr>
          <w:p w14:paraId="559A3D39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552" w:type="dxa"/>
          </w:tcPr>
          <w:p w14:paraId="192B8A2E" w14:textId="77777777" w:rsidR="00A91E5F" w:rsidRPr="00A91E5F" w:rsidRDefault="00A91E5F" w:rsidP="00A91E5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91E5F">
              <w:rPr>
                <w:rFonts w:ascii="Times New Roman" w:eastAsia="Aptos" w:hAnsi="Times New Roman" w:cs="Times New Roman"/>
                <w:sz w:val="14"/>
                <w:szCs w:val="14"/>
              </w:rPr>
              <w:t>0</w:t>
            </w:r>
          </w:p>
        </w:tc>
      </w:tr>
    </w:tbl>
    <w:p w14:paraId="390CE703" w14:textId="77777777" w:rsidR="00A91E5F" w:rsidRPr="00A91E5F" w:rsidRDefault="00A91E5F" w:rsidP="00A91E5F">
      <w:pPr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</w:p>
    <w:p w14:paraId="3F0742A5" w14:textId="77777777" w:rsidR="00A91E5F" w:rsidRPr="00A91E5F" w:rsidRDefault="00A91E5F" w:rsidP="00A91E5F">
      <w:pPr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</w:p>
    <w:p w14:paraId="149484A4" w14:textId="77777777" w:rsidR="00A91E5F" w:rsidRPr="00A91E5F" w:rsidRDefault="00A91E5F" w:rsidP="00A91E5F">
      <w:pPr>
        <w:spacing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</w:p>
    <w:p w14:paraId="20B1531C" w14:textId="77777777" w:rsidR="00A91E5F" w:rsidRPr="00A91E5F" w:rsidRDefault="00A91E5F" w:rsidP="00A91E5F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es-MX"/>
          <w14:ligatures w14:val="standardContextual"/>
        </w:rPr>
      </w:pPr>
      <w:r w:rsidRPr="00A91E5F">
        <w:rPr>
          <w:rFonts w:ascii="Aptos" w:eastAsia="Aptos" w:hAnsi="Aptos" w:cs="Times New Roman"/>
          <w:kern w:val="2"/>
          <w:sz w:val="24"/>
          <w:szCs w:val="24"/>
          <w:lang w:val="es-MX"/>
          <w14:ligatures w14:val="standardContextual"/>
        </w:rPr>
        <w:br w:type="page"/>
      </w:r>
    </w:p>
    <w:p w14:paraId="4DCE103E" w14:textId="77777777" w:rsidR="00A91E5F" w:rsidRPr="00A91E5F" w:rsidRDefault="00A91E5F" w:rsidP="00A91E5F">
      <w:pPr>
        <w:spacing w:line="276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</w:pPr>
      <w:r w:rsidRPr="00A91E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lastRenderedPageBreak/>
        <w:t xml:space="preserve">Figura MS1. </w:t>
      </w:r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Red utilizada para la captura de los peces arrecifales </w:t>
      </w:r>
      <w:proofErr w:type="spellStart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>criptobentónicos</w:t>
      </w:r>
      <w:proofErr w:type="spellEnd"/>
      <w:r w:rsidRPr="00A91E5F">
        <w:rPr>
          <w:rFonts w:ascii="Times New Roman" w:eastAsia="Times New Roman" w:hAnsi="Times New Roman" w:cs="Times New Roman"/>
          <w:kern w:val="2"/>
          <w:sz w:val="24"/>
          <w:szCs w:val="24"/>
          <w:lang w:val="es-ES"/>
          <w14:ligatures w14:val="standardContextual"/>
        </w:rPr>
        <w:t xml:space="preserve"> en cada microhábitat. Foto: Omar Valencia-Méndez.</w:t>
      </w:r>
    </w:p>
    <w:p w14:paraId="755207C4" w14:textId="77777777" w:rsidR="00A91E5F" w:rsidRPr="00A91E5F" w:rsidRDefault="00A91E5F" w:rsidP="00A91E5F">
      <w:pPr>
        <w:spacing w:line="360" w:lineRule="auto"/>
        <w:rPr>
          <w:rFonts w:ascii="Aptos" w:eastAsia="Aptos" w:hAnsi="Aptos" w:cs="Times New Roman"/>
          <w:kern w:val="2"/>
          <w:sz w:val="24"/>
          <w:szCs w:val="24"/>
          <w:lang w:val="es-MX"/>
          <w14:ligatures w14:val="standardContextual"/>
        </w:rPr>
      </w:pPr>
      <w:r w:rsidRPr="00A91E5F">
        <w:rPr>
          <w:rFonts w:ascii="Aptos" w:eastAsia="Aptos" w:hAnsi="Aptos" w:cs="Times New Roman"/>
          <w:noProof/>
          <w:kern w:val="2"/>
          <w:sz w:val="24"/>
          <w:szCs w:val="24"/>
          <w:lang w:val="es-MX"/>
          <w14:ligatures w14:val="standardContextual"/>
        </w:rPr>
        <w:drawing>
          <wp:inline distT="0" distB="0" distL="0" distR="0" wp14:anchorId="283634A7" wp14:editId="428EADCE">
            <wp:extent cx="5538643" cy="4272076"/>
            <wp:effectExtent l="0" t="0" r="5080" b="0"/>
            <wp:docPr id="1533544634" name="Imagen 1" descr="Un par de personas en el agu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44634" name="Imagen 1" descr="Un par de personas en el agu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44"/>
                    <a:stretch/>
                  </pic:blipFill>
                  <pic:spPr bwMode="auto">
                    <a:xfrm>
                      <a:off x="0" y="0"/>
                      <a:ext cx="5614785" cy="433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0E3F6" w14:textId="5253BF90" w:rsidR="00A91E5F" w:rsidRPr="00A91E5F" w:rsidRDefault="00A91E5F" w:rsidP="00A91E5F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es-MX"/>
          <w14:ligatures w14:val="standardContextual"/>
        </w:rPr>
      </w:pPr>
    </w:p>
    <w:sectPr w:rsidR="00A91E5F" w:rsidRPr="00A91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09B2" w14:textId="77777777" w:rsidR="0041726A" w:rsidRDefault="0041726A" w:rsidP="0041726A">
      <w:pPr>
        <w:spacing w:after="0" w:line="240" w:lineRule="auto"/>
      </w:pPr>
      <w:r>
        <w:separator/>
      </w:r>
    </w:p>
  </w:endnote>
  <w:endnote w:type="continuationSeparator" w:id="0">
    <w:p w14:paraId="2025ACA4" w14:textId="77777777" w:rsidR="0041726A" w:rsidRDefault="0041726A" w:rsidP="0041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BE7B" w14:textId="77777777" w:rsidR="0041726A" w:rsidRDefault="00417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EF92" w14:textId="77777777" w:rsidR="0041726A" w:rsidRDefault="00417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DC99" w14:textId="77777777" w:rsidR="0041726A" w:rsidRDefault="00417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3A48" w14:textId="77777777" w:rsidR="0041726A" w:rsidRDefault="0041726A" w:rsidP="0041726A">
      <w:pPr>
        <w:spacing w:after="0" w:line="240" w:lineRule="auto"/>
      </w:pPr>
      <w:r>
        <w:separator/>
      </w:r>
    </w:p>
  </w:footnote>
  <w:footnote w:type="continuationSeparator" w:id="0">
    <w:p w14:paraId="38B3A7F6" w14:textId="77777777" w:rsidR="0041726A" w:rsidRDefault="0041726A" w:rsidP="0041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CF52" w14:textId="77777777" w:rsidR="0041726A" w:rsidRDefault="00417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29F4" w14:textId="69098947" w:rsidR="0041726A" w:rsidRPr="0041726A" w:rsidRDefault="0041726A">
    <w:pPr>
      <w:pStyle w:val="Header"/>
      <w:rPr>
        <w:rFonts w:ascii="Times New Roman" w:hAnsi="Times New Roman" w:cs="Times New Roman"/>
        <w:sz w:val="24"/>
        <w:szCs w:val="24"/>
        <w:lang w:val="es-MX"/>
      </w:rPr>
    </w:pPr>
    <w:r w:rsidRPr="0041726A">
      <w:rPr>
        <w:rFonts w:ascii="Times New Roman" w:hAnsi="Times New Roman" w:cs="Times New Roman"/>
        <w:b/>
        <w:bCs/>
        <w:i/>
        <w:iCs/>
        <w:sz w:val="24"/>
        <w:szCs w:val="24"/>
        <w:lang w:val="es-MX"/>
      </w:rPr>
      <w:t>Ciencias Marinas</w:t>
    </w:r>
    <w:r w:rsidRPr="0041726A">
      <w:rPr>
        <w:rFonts w:ascii="Times New Roman" w:hAnsi="Times New Roman" w:cs="Times New Roman"/>
        <w:b/>
        <w:bCs/>
        <w:sz w:val="24"/>
        <w:szCs w:val="24"/>
        <w:lang w:val="es-MX"/>
      </w:rPr>
      <w:t xml:space="preserve"> descargo de responsabilidad</w:t>
    </w:r>
    <w:r w:rsidRPr="0041726A">
      <w:rPr>
        <w:rFonts w:ascii="Times New Roman" w:hAnsi="Times New Roman" w:cs="Times New Roman"/>
        <w:sz w:val="24"/>
        <w:szCs w:val="24"/>
        <w:lang w:val="es-MX"/>
      </w:rPr>
      <w:t>: El contenido proporcionado en el material complementario es la responsabilidad de los autores. Para aclaraciones o consultas, favor de contactar al autor de correspondencia.</w:t>
    </w:r>
  </w:p>
  <w:p w14:paraId="2DE466E6" w14:textId="77777777" w:rsidR="0041726A" w:rsidRDefault="00417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23AA" w14:textId="77777777" w:rsidR="0041726A" w:rsidRDefault="00417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5F"/>
    <w:rsid w:val="0041726A"/>
    <w:rsid w:val="00A91E5F"/>
    <w:rsid w:val="00E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DB36"/>
  <w15:chartTrackingRefBased/>
  <w15:docId w15:val="{2EA2C8C7-386F-4D37-BFAD-CCA2AF30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91E5F"/>
    <w:pPr>
      <w:spacing w:after="0" w:line="240" w:lineRule="auto"/>
    </w:pPr>
    <w:rPr>
      <w:kern w:val="2"/>
      <w:sz w:val="24"/>
      <w:szCs w:val="24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6A"/>
  </w:style>
  <w:style w:type="paragraph" w:styleId="Footer">
    <w:name w:val="footer"/>
    <w:basedOn w:val="Normal"/>
    <w:link w:val="FooterChar"/>
    <w:uiPriority w:val="99"/>
    <w:unhideWhenUsed/>
    <w:rsid w:val="00417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2</cp:revision>
  <dcterms:created xsi:type="dcterms:W3CDTF">2025-02-11T19:44:00Z</dcterms:created>
  <dcterms:modified xsi:type="dcterms:W3CDTF">2025-02-11T19:52:00Z</dcterms:modified>
</cp:coreProperties>
</file>