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CB26" w14:textId="086FD5A0" w:rsidR="00E83C1B" w:rsidRDefault="00E83C1B" w:rsidP="00FB214F">
      <w:pPr>
        <w:spacing w:line="360" w:lineRule="auto"/>
        <w:rPr>
          <w:rFonts w:eastAsia="Times New Roman" w:cs="Times New Roman"/>
          <w:b/>
          <w:color w:val="0070C0"/>
          <w:szCs w:val="24"/>
        </w:rPr>
      </w:pPr>
      <w:r>
        <w:rPr>
          <w:rFonts w:eastAsia="Times New Roman" w:cs="Times New Roman"/>
          <w:b/>
          <w:color w:val="0070C0"/>
          <w:szCs w:val="24"/>
        </w:rPr>
        <w:t>I</w:t>
      </w:r>
      <w:r w:rsidRPr="00B35865">
        <w:rPr>
          <w:rFonts w:eastAsia="Times New Roman" w:cs="Times New Roman"/>
          <w:b/>
          <w:color w:val="0070C0"/>
          <w:szCs w:val="24"/>
        </w:rPr>
        <w:t>nstrucciones para utilizar esta plantilla</w:t>
      </w:r>
    </w:p>
    <w:p w14:paraId="2494BC19" w14:textId="093D8D56"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Esta plantilla proporciona ejemplos de las pautas de formato de CM que debe seguir al someter su manuscrito.</w:t>
      </w:r>
      <w:r w:rsidR="00FB214F" w:rsidRPr="00B35865">
        <w:rPr>
          <w:rFonts w:eastAsia="Times New Roman" w:cs="Times New Roman"/>
          <w:b/>
          <w:color w:val="0070C0"/>
          <w:szCs w:val="24"/>
        </w:rPr>
        <w:t xml:space="preserve"> Por favor, utiliza los estilos predefinidos de CM del Menú de Estilos.</w:t>
      </w:r>
    </w:p>
    <w:p w14:paraId="7900D449"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Todas las instrucciones (en azul) deben eliminarse antes de enviar su manuscrito.</w:t>
      </w:r>
    </w:p>
    <w:p w14:paraId="2FDCE01E"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Si su manuscrito cumple con esta plantilla, está listo para enviarse.</w:t>
      </w:r>
    </w:p>
    <w:p w14:paraId="478EB271" w14:textId="77777777" w:rsidR="004864FE" w:rsidRPr="00B35865" w:rsidRDefault="00315466" w:rsidP="00FB214F">
      <w:pPr>
        <w:spacing w:line="360" w:lineRule="auto"/>
        <w:rPr>
          <w:rFonts w:eastAsia="Times New Roman" w:cs="Times New Roman"/>
          <w:b/>
          <w:color w:val="0070C0"/>
          <w:szCs w:val="24"/>
        </w:rPr>
      </w:pPr>
      <w:r w:rsidRPr="00B35865">
        <w:rPr>
          <w:rFonts w:eastAsia="Times New Roman" w:cs="Times New Roman"/>
          <w:b/>
          <w:color w:val="0070C0"/>
          <w:szCs w:val="24"/>
        </w:rPr>
        <w:t>Para cualquier consulta, favor de comunicarse con la oficina editorial de la revista (</w:t>
      </w:r>
      <w:hyperlink r:id="rId8">
        <w:r w:rsidRPr="00B35865">
          <w:rPr>
            <w:rFonts w:eastAsia="Times New Roman" w:cs="Times New Roman"/>
            <w:b/>
            <w:color w:val="0563C1"/>
            <w:szCs w:val="24"/>
            <w:u w:val="single"/>
          </w:rPr>
          <w:t>cmarinas.copyeditor@uabc.edu.mx</w:t>
        </w:r>
      </w:hyperlink>
      <w:r w:rsidRPr="00B35865">
        <w:rPr>
          <w:rFonts w:eastAsia="Times New Roman" w:cs="Times New Roman"/>
          <w:b/>
          <w:color w:val="0070C0"/>
          <w:szCs w:val="24"/>
        </w:rPr>
        <w:t>).</w:t>
      </w:r>
      <w:r w:rsidRPr="00B35865">
        <w:rPr>
          <w:rFonts w:eastAsia="Times New Roman" w:cs="Times New Roman"/>
          <w:b/>
          <w:color w:val="00B050"/>
          <w:szCs w:val="24"/>
        </w:rPr>
        <w:t xml:space="preserve"> </w:t>
      </w:r>
    </w:p>
    <w:p w14:paraId="4608AA1C" w14:textId="77777777" w:rsidR="004864FE" w:rsidRPr="00B35865" w:rsidRDefault="00315466">
      <w:pPr>
        <w:spacing w:after="0"/>
        <w:rPr>
          <w:rFonts w:eastAsia="Times New Roman" w:cs="Times New Roman"/>
          <w:color w:val="0070C0"/>
          <w:szCs w:val="24"/>
        </w:rPr>
      </w:pPr>
      <w:r w:rsidRPr="00B35865">
        <w:rPr>
          <w:rFonts w:eastAsia="Times New Roman" w:cs="Times New Roman"/>
          <w:b/>
          <w:color w:val="0070C0"/>
          <w:szCs w:val="24"/>
        </w:rPr>
        <w:t>-----------------------------------------------------------------------------------------------</w:t>
      </w:r>
    </w:p>
    <w:p w14:paraId="5572D80D" w14:textId="5F61D5BB" w:rsidR="004864FE" w:rsidRPr="00B35865" w:rsidRDefault="00315466" w:rsidP="00913FDD">
      <w:pPr>
        <w:pStyle w:val="CMTitle"/>
        <w:rPr>
          <w:color w:val="0070C0"/>
        </w:rPr>
      </w:pPr>
      <w:r w:rsidRPr="00B35865">
        <w:rPr>
          <w:color w:val="0070C0"/>
        </w:rPr>
        <w:t>Título: En negritas. Utilice mayúsculas como en las oraciones (use mayúsculas solo en la primera letra y los nombres propios)</w:t>
      </w:r>
    </w:p>
    <w:p w14:paraId="4751578D" w14:textId="0B031088" w:rsidR="003910B0" w:rsidRPr="00B35865" w:rsidRDefault="003910B0" w:rsidP="003910B0">
      <w:pPr>
        <w:pStyle w:val="CMTitle"/>
      </w:pPr>
      <w:r w:rsidRPr="00B35865">
        <w:t>Título</w:t>
      </w:r>
    </w:p>
    <w:p w14:paraId="31D7496F" w14:textId="55793715" w:rsidR="004864FE" w:rsidRPr="00B35865" w:rsidRDefault="00315466">
      <w:pPr>
        <w:spacing w:after="0"/>
        <w:rPr>
          <w:rFonts w:eastAsia="Times New Roman" w:cs="Times New Roman"/>
          <w:b/>
          <w:color w:val="0070C0"/>
          <w:szCs w:val="24"/>
        </w:rPr>
      </w:pPr>
      <w:r w:rsidRPr="00B35865">
        <w:rPr>
          <w:rFonts w:eastAsia="Times New Roman" w:cs="Times New Roman"/>
          <w:b/>
          <w:color w:val="0070C0"/>
          <w:szCs w:val="24"/>
        </w:rPr>
        <w:t>Título corto: use mayúsculas como en las oraciones (escriba en mayúscula solo la primera letra y los nombres propios). Debe tener 10 palabras como máximo</w:t>
      </w:r>
    </w:p>
    <w:p w14:paraId="26431299" w14:textId="762D359F" w:rsidR="003910B0" w:rsidRPr="00B35865" w:rsidRDefault="003910B0" w:rsidP="003910B0">
      <w:pPr>
        <w:pStyle w:val="CMTitle"/>
      </w:pPr>
      <w:r w:rsidRPr="00B35865">
        <w:t>Título corto:</w:t>
      </w:r>
    </w:p>
    <w:p w14:paraId="1F7F83B5" w14:textId="77777777" w:rsidR="003910B0" w:rsidRPr="00B35865" w:rsidRDefault="00315466" w:rsidP="00913FDD">
      <w:pPr>
        <w:pStyle w:val="CMAuthorlist"/>
        <w:rPr>
          <w:color w:val="0070C0"/>
        </w:rPr>
      </w:pPr>
      <w:r w:rsidRPr="00B35865">
        <w:rPr>
          <w:color w:val="0070C0"/>
        </w:rPr>
        <w:t>Lista de autores</w:t>
      </w:r>
    </w:p>
    <w:p w14:paraId="5CC894D4" w14:textId="0878D853"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Escriba el primer nombre completo del autor. Abrevie segundos nombres. Escriba el apellido del autor completo; utilice guiones para más de un apellido si es necesario.</w:t>
      </w:r>
    </w:p>
    <w:p w14:paraId="16026F98"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utilice puntos al abreviar segundos nombres.</w:t>
      </w:r>
    </w:p>
    <w:p w14:paraId="767FE73E"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Separe los nombres de los autores con una coma.</w:t>
      </w:r>
    </w:p>
    <w:p w14:paraId="23D72B3D"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No utilice </w:t>
      </w:r>
      <w:r w:rsidRPr="00B35865">
        <w:rPr>
          <w:rFonts w:eastAsia="Times New Roman" w:cs="Times New Roman"/>
          <w:i/>
          <w:color w:val="0070C0"/>
          <w:szCs w:val="24"/>
        </w:rPr>
        <w:t>y</w:t>
      </w:r>
      <w:r w:rsidRPr="00B35865">
        <w:rPr>
          <w:rFonts w:eastAsia="Times New Roman" w:cs="Times New Roman"/>
          <w:color w:val="0070C0"/>
          <w:szCs w:val="24"/>
        </w:rPr>
        <w:t xml:space="preserve"> antes del último autor.</w:t>
      </w:r>
    </w:p>
    <w:p w14:paraId="10A2846D"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números en superíndice después de los nombres de los autores para indicar afiliación; los números en superíndice deben aparecer en orden numérico ascendente de izquierda a derecha.</w:t>
      </w:r>
    </w:p>
    <w:p w14:paraId="45BF0517"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lastRenderedPageBreak/>
        <w:t>Aceptamos sólo un autor de correspondencia. Este será el punto de contacto tanto en el proceso de arbitraje como en el proceso de producción editorial del artículo. Asegúrate de elegir a la persona con mayor disponibilidad y cuyo correo electrónico se mantenga actualizado.</w:t>
      </w:r>
    </w:p>
    <w:p w14:paraId="4C3325BC" w14:textId="77777777"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Cualquier alteración al nombre del autor de correspondencia dentro de la lista de autores debe solicitarse antes de la aceptación del manuscrito y está sujeta a la aprobación del Editor de la revista.</w:t>
      </w:r>
    </w:p>
    <w:p w14:paraId="613B8A17" w14:textId="69094CD6" w:rsidR="004864FE" w:rsidRPr="00B35865" w:rsidRDefault="00315466" w:rsidP="00FB214F">
      <w:pPr>
        <w:numPr>
          <w:ilvl w:val="0"/>
          <w:numId w:val="10"/>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 después del superíndice de afiliación para indicar el autor de correspondencia. Asegúrese de que solo aparezca un autor como autor de correspondencia.</w:t>
      </w:r>
    </w:p>
    <w:p w14:paraId="442D8AAB" w14:textId="3189EC2A" w:rsidR="004864FE" w:rsidRPr="00B35865" w:rsidRDefault="00315466" w:rsidP="00D335D2">
      <w:pPr>
        <w:numPr>
          <w:ilvl w:val="0"/>
          <w:numId w:val="10"/>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Consulte el siguiente ejemplo:</w:t>
      </w:r>
    </w:p>
    <w:p w14:paraId="1335D902" w14:textId="6A0D15EF" w:rsidR="00D335D2" w:rsidRPr="00B35865" w:rsidRDefault="00D335D2" w:rsidP="00D335D2">
      <w:pPr>
        <w:pStyle w:val="CMAuthorlist"/>
      </w:pPr>
      <w:r w:rsidRPr="00B35865">
        <w:t>Nombre Apellido</w:t>
      </w:r>
      <w:r w:rsidRPr="00B35865">
        <w:rPr>
          <w:vertAlign w:val="superscript"/>
        </w:rPr>
        <w:t>1</w:t>
      </w:r>
      <w:r w:rsidRPr="00B35865">
        <w:t>, Nombre Apellido</w:t>
      </w:r>
      <w:r w:rsidRPr="00B35865">
        <w:rPr>
          <w:vertAlign w:val="superscript"/>
        </w:rPr>
        <w:t>2</w:t>
      </w:r>
      <w:r w:rsidRPr="00B35865">
        <w:t>*</w:t>
      </w:r>
    </w:p>
    <w:p w14:paraId="3FFF4FBF" w14:textId="0C6E8D64" w:rsidR="00FB214F" w:rsidRPr="00B35865" w:rsidRDefault="00315466" w:rsidP="00913FDD">
      <w:pPr>
        <w:pStyle w:val="CMAffiliations"/>
        <w:rPr>
          <w:color w:val="0070C0"/>
          <w:vertAlign w:val="superscript"/>
        </w:rPr>
      </w:pPr>
      <w:r w:rsidRPr="00B35865">
        <w:rPr>
          <w:color w:val="0070C0"/>
        </w:rPr>
        <w:t>Afiliaciones</w:t>
      </w:r>
      <w:r w:rsidRPr="00B35865">
        <w:rPr>
          <w:color w:val="0070C0"/>
          <w:vertAlign w:val="superscript"/>
        </w:rPr>
        <w:t xml:space="preserve"> </w:t>
      </w:r>
    </w:p>
    <w:p w14:paraId="39A47FA1"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Comience la afiliación con el número en superíndice apropiado seguido de un solo espacio.</w:t>
      </w:r>
    </w:p>
    <w:p w14:paraId="76C113BC"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Los números en superíndice deben aparecer en orden numérico ascendente, de arriba a abajo.</w:t>
      </w:r>
    </w:p>
    <w:p w14:paraId="681F01BD"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Separe los elementos con una coma.</w:t>
      </w:r>
    </w:p>
    <w:p w14:paraId="0892A5FA"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incluya la dirección postal completa.</w:t>
      </w:r>
    </w:p>
    <w:p w14:paraId="7CF61406"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Incluya: laboratorio o departamento, instituto, organización, código postal, ciudad, país.</w:t>
      </w:r>
    </w:p>
    <w:p w14:paraId="076B30D4" w14:textId="77777777" w:rsidR="004864FE" w:rsidRPr="00B35865" w:rsidRDefault="00315466">
      <w:pPr>
        <w:numPr>
          <w:ilvl w:val="0"/>
          <w:numId w:val="12"/>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Incluya el código postal y la información de la ciudad juntos, con el código postal precediendo a la ciudad.</w:t>
      </w:r>
    </w:p>
    <w:p w14:paraId="363CF83A" w14:textId="77777777" w:rsidR="004864FE" w:rsidRPr="00B35865" w:rsidRDefault="00315466">
      <w:pPr>
        <w:numPr>
          <w:ilvl w:val="0"/>
          <w:numId w:val="12"/>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Consulte el siguiente ejemplo:</w:t>
      </w:r>
    </w:p>
    <w:p w14:paraId="5C0BA049" w14:textId="333C8B1E" w:rsidR="004864FE" w:rsidRPr="00B35865" w:rsidRDefault="00315466" w:rsidP="00D335D2">
      <w:pPr>
        <w:pStyle w:val="CMAffiliations"/>
      </w:pPr>
      <w:r w:rsidRPr="00B35865">
        <w:rPr>
          <w:vertAlign w:val="superscript"/>
        </w:rPr>
        <w:t>1</w:t>
      </w:r>
      <w:r w:rsidRPr="00B35865">
        <w:t xml:space="preserve"> </w:t>
      </w:r>
      <w:proofErr w:type="gramStart"/>
      <w:r w:rsidRPr="00B35865">
        <w:t>Laboratorio</w:t>
      </w:r>
      <w:proofErr w:type="gramEnd"/>
      <w:r w:rsidRPr="00B35865">
        <w:t>, Departamento, Organización</w:t>
      </w:r>
      <w:r w:rsidR="008B774F">
        <w:t xml:space="preserve"> o </w:t>
      </w:r>
      <w:r w:rsidR="008B774F" w:rsidRPr="00B35865">
        <w:t>Instituto</w:t>
      </w:r>
      <w:r w:rsidRPr="00B35865">
        <w:t>, Código Postal Ciudad, Estado, País.</w:t>
      </w:r>
    </w:p>
    <w:p w14:paraId="4510FAD8" w14:textId="2EAAAE4E" w:rsidR="004864FE" w:rsidRPr="00B35865" w:rsidRDefault="00315466" w:rsidP="00D335D2">
      <w:pPr>
        <w:pStyle w:val="CMAffiliations"/>
      </w:pPr>
      <w:r w:rsidRPr="00B35865">
        <w:rPr>
          <w:vertAlign w:val="superscript"/>
        </w:rPr>
        <w:t>2</w:t>
      </w:r>
      <w:r w:rsidRPr="00B35865">
        <w:t xml:space="preserve"> </w:t>
      </w:r>
      <w:proofErr w:type="gramStart"/>
      <w:r w:rsidRPr="00B35865">
        <w:t>Laboratorio</w:t>
      </w:r>
      <w:proofErr w:type="gramEnd"/>
      <w:r w:rsidRPr="00B35865">
        <w:t xml:space="preserve">, </w:t>
      </w:r>
      <w:r w:rsidR="008B774F" w:rsidRPr="00B35865">
        <w:t>Departamento, Organización</w:t>
      </w:r>
      <w:r w:rsidR="008B774F">
        <w:t xml:space="preserve"> o </w:t>
      </w:r>
      <w:r w:rsidR="008B774F" w:rsidRPr="00B35865">
        <w:t>Instituto</w:t>
      </w:r>
      <w:r w:rsidRPr="00B35865">
        <w:t>, Código Postal Ciudad, Estado, País.</w:t>
      </w:r>
    </w:p>
    <w:p w14:paraId="377400A5" w14:textId="05DE201B" w:rsidR="004864FE" w:rsidRPr="00B35865" w:rsidRDefault="00315466" w:rsidP="00D335D2">
      <w:pPr>
        <w:pStyle w:val="CMAffiliations"/>
      </w:pPr>
      <w:r w:rsidRPr="00B35865">
        <w:rPr>
          <w:vertAlign w:val="superscript"/>
        </w:rPr>
        <w:lastRenderedPageBreak/>
        <w:t>3</w:t>
      </w:r>
      <w:r w:rsidRPr="00B35865">
        <w:t xml:space="preserve"> </w:t>
      </w:r>
      <w:proofErr w:type="gramStart"/>
      <w:r w:rsidRPr="00B35865">
        <w:t>Laboratorio</w:t>
      </w:r>
      <w:proofErr w:type="gramEnd"/>
      <w:r w:rsidRPr="00B35865">
        <w:t xml:space="preserve">, </w:t>
      </w:r>
      <w:r w:rsidR="008B774F" w:rsidRPr="00B35865">
        <w:t>Departamento, Organización</w:t>
      </w:r>
      <w:r w:rsidR="008B774F">
        <w:t xml:space="preserve"> o </w:t>
      </w:r>
      <w:r w:rsidR="008B774F" w:rsidRPr="00B35865">
        <w:t>Instituto</w:t>
      </w:r>
      <w:r w:rsidRPr="00B35865">
        <w:t>, Código Postal Ciudad, Estado, País.</w:t>
      </w:r>
    </w:p>
    <w:p w14:paraId="4309F47D" w14:textId="77777777" w:rsidR="00D335D2" w:rsidRPr="00B35865" w:rsidRDefault="00315466" w:rsidP="00D335D2">
      <w:pPr>
        <w:pStyle w:val="CMAffiliations"/>
        <w:sectPr w:rsidR="00D335D2" w:rsidRPr="00B35865" w:rsidSect="003C75A8">
          <w:headerReference w:type="even" r:id="rId9"/>
          <w:headerReference w:type="default" r:id="rId10"/>
          <w:footerReference w:type="even" r:id="rId11"/>
          <w:footerReference w:type="default" r:id="rId12"/>
          <w:headerReference w:type="first" r:id="rId13"/>
          <w:footerReference w:type="first" r:id="rId14"/>
          <w:pgSz w:w="12240" w:h="15840"/>
          <w:pgMar w:top="2160" w:right="1699" w:bottom="1411" w:left="1699" w:header="1008" w:footer="720" w:gutter="0"/>
          <w:lnNumType w:countBy="1" w:restart="continuous"/>
          <w:pgNumType w:start="1"/>
          <w:cols w:space="720"/>
          <w:docGrid w:linePitch="326"/>
        </w:sectPr>
      </w:pPr>
      <w:r w:rsidRPr="00B35865">
        <w:t xml:space="preserve">*Autor por correspondencia. Correo electrónico: </w:t>
      </w:r>
      <w:hyperlink r:id="rId15">
        <w:r w:rsidRPr="00B35865">
          <w:t>autor@email.com</w:t>
        </w:r>
      </w:hyperlink>
      <w:r w:rsidRPr="00B35865">
        <w:t xml:space="preserve"> </w:t>
      </w:r>
    </w:p>
    <w:p w14:paraId="36029C02" w14:textId="77777777" w:rsidR="004864FE" w:rsidRPr="00B35865" w:rsidRDefault="00315466" w:rsidP="003D6781">
      <w:pPr>
        <w:spacing w:after="0"/>
        <w:rPr>
          <w:rFonts w:eastAsia="Times New Roman" w:cs="Times New Roman"/>
          <w:b/>
          <w:color w:val="0070C0"/>
          <w:szCs w:val="24"/>
        </w:rPr>
      </w:pPr>
      <w:r w:rsidRPr="00B35865">
        <w:rPr>
          <w:rFonts w:eastAsia="Times New Roman" w:cs="Times New Roman"/>
          <w:b/>
          <w:color w:val="0070C0"/>
          <w:szCs w:val="24"/>
        </w:rPr>
        <w:lastRenderedPageBreak/>
        <w:t>Resumen</w:t>
      </w:r>
    </w:p>
    <w:p w14:paraId="1D27BCFD"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Mantenga el resumen en un solo párrafo de 300 palabras como máximo.</w:t>
      </w:r>
    </w:p>
    <w:p w14:paraId="1889FB99"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Deletree los nombres de las especies en su totalidad en la primera mención y al comienzo de una oración.</w:t>
      </w:r>
    </w:p>
    <w:p w14:paraId="0085CD37"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Defina cada abreviatura o acrónimo en la primera mención.</w:t>
      </w:r>
    </w:p>
    <w:p w14:paraId="281E660A" w14:textId="77777777" w:rsidR="004864FE" w:rsidRPr="00B35865" w:rsidRDefault="00315466">
      <w:pPr>
        <w:numPr>
          <w:ilvl w:val="0"/>
          <w:numId w:val="13"/>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Todas las abreviaturas y siglas deben traducirse del idioma original.</w:t>
      </w:r>
    </w:p>
    <w:p w14:paraId="313D43CF" w14:textId="77777777" w:rsidR="004864FE" w:rsidRPr="00B35865" w:rsidRDefault="00315466">
      <w:pPr>
        <w:numPr>
          <w:ilvl w:val="0"/>
          <w:numId w:val="13"/>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 xml:space="preserve">Para convenciones de idioma y ortografía, </w:t>
      </w:r>
      <w:r w:rsidRPr="00B35865">
        <w:rPr>
          <w:rFonts w:eastAsia="Times New Roman" w:cs="Times New Roman"/>
          <w:i/>
          <w:color w:val="0070C0"/>
          <w:szCs w:val="24"/>
        </w:rPr>
        <w:t>Ciencias Marinas</w:t>
      </w:r>
      <w:r w:rsidRPr="00B35865">
        <w:rPr>
          <w:rFonts w:eastAsia="Times New Roman" w:cs="Times New Roman"/>
          <w:color w:val="0070C0"/>
          <w:szCs w:val="24"/>
        </w:rPr>
        <w:t xml:space="preserve"> se refiere a </w:t>
      </w:r>
      <w:proofErr w:type="spellStart"/>
      <w:r w:rsidRPr="00B35865">
        <w:rPr>
          <w:rFonts w:eastAsia="Times New Roman" w:cs="Times New Roman"/>
          <w:color w:val="0070C0"/>
          <w:szCs w:val="24"/>
        </w:rPr>
        <w:t>Merriam</w:t>
      </w:r>
      <w:proofErr w:type="spellEnd"/>
      <w:r w:rsidRPr="00B35865">
        <w:rPr>
          <w:rFonts w:eastAsia="Times New Roman" w:cs="Times New Roman"/>
          <w:color w:val="0070C0"/>
          <w:szCs w:val="24"/>
        </w:rPr>
        <w:t>-Webster para inglés o la Real Academia Española para español.</w:t>
      </w:r>
    </w:p>
    <w:p w14:paraId="165F27B1" w14:textId="77777777" w:rsidR="004864FE" w:rsidRPr="00694E9B" w:rsidRDefault="00315466" w:rsidP="00913FDD">
      <w:pPr>
        <w:pStyle w:val="CMAbstract"/>
        <w:rPr>
          <w:color w:val="0070C0"/>
        </w:rPr>
      </w:pPr>
      <w:r w:rsidRPr="000F3860">
        <w:rPr>
          <w:b/>
          <w:lang w:val="es-MX"/>
        </w:rPr>
        <w:t>Resumen.</w:t>
      </w:r>
      <w:r w:rsidRPr="00694E9B">
        <w:t xml:space="preserve"> </w:t>
      </w:r>
      <w:r w:rsidRPr="00694E9B">
        <w:rPr>
          <w:color w:val="0070C0"/>
        </w:rPr>
        <w:t xml:space="preserve">Lorem ipsum dolor sit </w:t>
      </w:r>
      <w:proofErr w:type="spellStart"/>
      <w:r w:rsidRPr="00694E9B">
        <w:rPr>
          <w:color w:val="0070C0"/>
        </w:rPr>
        <w:t>amet</w:t>
      </w:r>
      <w:proofErr w:type="spellEnd"/>
      <w:r w:rsidRPr="00694E9B">
        <w:rPr>
          <w:color w:val="0070C0"/>
        </w:rPr>
        <w:t xml:space="preserve">, </w:t>
      </w:r>
      <w:proofErr w:type="spellStart"/>
      <w:r w:rsidRPr="00694E9B">
        <w:rPr>
          <w:color w:val="0070C0"/>
        </w:rPr>
        <w:t>consectetur</w:t>
      </w:r>
      <w:proofErr w:type="spellEnd"/>
      <w:r w:rsidRPr="00694E9B">
        <w:rPr>
          <w:color w:val="0070C0"/>
        </w:rPr>
        <w:t xml:space="preserve"> </w:t>
      </w:r>
      <w:proofErr w:type="spellStart"/>
      <w:r w:rsidRPr="00694E9B">
        <w:rPr>
          <w:color w:val="0070C0"/>
        </w:rPr>
        <w:t>adipiscing</w:t>
      </w:r>
      <w:proofErr w:type="spellEnd"/>
      <w:r w:rsidRPr="00694E9B">
        <w:rPr>
          <w:color w:val="0070C0"/>
        </w:rPr>
        <w:t xml:space="preserve"> </w:t>
      </w:r>
      <w:proofErr w:type="spellStart"/>
      <w:r w:rsidRPr="00694E9B">
        <w:rPr>
          <w:color w:val="0070C0"/>
        </w:rPr>
        <w:t>elit</w:t>
      </w:r>
      <w:proofErr w:type="spellEnd"/>
      <w:r w:rsidRPr="00694E9B">
        <w:rPr>
          <w:color w:val="0070C0"/>
        </w:rPr>
        <w:t xml:space="preserve">. </w:t>
      </w:r>
      <w:proofErr w:type="spellStart"/>
      <w:r w:rsidRPr="00B35865">
        <w:rPr>
          <w:color w:val="0070C0"/>
          <w:lang w:val="es-MX"/>
        </w:rPr>
        <w:t>Duis</w:t>
      </w:r>
      <w:proofErr w:type="spellEnd"/>
      <w:r w:rsidRPr="00B35865">
        <w:rPr>
          <w:color w:val="0070C0"/>
          <w:lang w:val="es-MX"/>
        </w:rPr>
        <w:t xml:space="preserve"> </w:t>
      </w:r>
      <w:proofErr w:type="spellStart"/>
      <w:r w:rsidRPr="00B35865">
        <w:rPr>
          <w:color w:val="0070C0"/>
          <w:lang w:val="es-MX"/>
        </w:rPr>
        <w:t>congue</w:t>
      </w:r>
      <w:proofErr w:type="spellEnd"/>
      <w:r w:rsidRPr="00B35865">
        <w:rPr>
          <w:color w:val="0070C0"/>
          <w:lang w:val="es-MX"/>
        </w:rPr>
        <w:t xml:space="preserve"> ante </w:t>
      </w:r>
      <w:proofErr w:type="spellStart"/>
      <w:r w:rsidRPr="00B35865">
        <w:rPr>
          <w:color w:val="0070C0"/>
          <w:lang w:val="es-MX"/>
        </w:rPr>
        <w:t>nec</w:t>
      </w:r>
      <w:proofErr w:type="spellEnd"/>
      <w:r w:rsidRPr="00B35865">
        <w:rPr>
          <w:color w:val="0070C0"/>
          <w:lang w:val="es-MX"/>
        </w:rPr>
        <w:t xml:space="preserve"> odio </w:t>
      </w:r>
      <w:proofErr w:type="spellStart"/>
      <w:r w:rsidRPr="00B35865">
        <w:rPr>
          <w:color w:val="0070C0"/>
          <w:lang w:val="es-MX"/>
        </w:rPr>
        <w:t>consectetur</w:t>
      </w:r>
      <w:proofErr w:type="spellEnd"/>
      <w:r w:rsidRPr="00B35865">
        <w:rPr>
          <w:color w:val="0070C0"/>
          <w:lang w:val="es-MX"/>
        </w:rPr>
        <w:t xml:space="preserve">, non </w:t>
      </w:r>
      <w:proofErr w:type="spellStart"/>
      <w:r w:rsidRPr="00B35865">
        <w:rPr>
          <w:color w:val="0070C0"/>
          <w:lang w:val="es-MX"/>
        </w:rPr>
        <w:t>interdum</w:t>
      </w:r>
      <w:proofErr w:type="spellEnd"/>
      <w:r w:rsidRPr="00B35865">
        <w:rPr>
          <w:color w:val="0070C0"/>
          <w:lang w:val="es-MX"/>
        </w:rPr>
        <w:t xml:space="preserve"> libero </w:t>
      </w:r>
      <w:proofErr w:type="spellStart"/>
      <w:r w:rsidRPr="00B35865">
        <w:rPr>
          <w:color w:val="0070C0"/>
          <w:lang w:val="es-MX"/>
        </w:rPr>
        <w:t>egestas</w:t>
      </w:r>
      <w:proofErr w:type="spellEnd"/>
      <w:r w:rsidRPr="00B35865">
        <w:rPr>
          <w:color w:val="0070C0"/>
          <w:lang w:val="es-MX"/>
        </w:rPr>
        <w:t xml:space="preserve">. </w:t>
      </w:r>
      <w:proofErr w:type="spellStart"/>
      <w:r w:rsidRPr="00694E9B">
        <w:rPr>
          <w:color w:val="0070C0"/>
        </w:rPr>
        <w:t>Quisque</w:t>
      </w:r>
      <w:proofErr w:type="spellEnd"/>
      <w:r w:rsidRPr="00694E9B">
        <w:rPr>
          <w:color w:val="0070C0"/>
        </w:rPr>
        <w:t xml:space="preserve"> </w:t>
      </w:r>
      <w:proofErr w:type="spellStart"/>
      <w:r w:rsidRPr="00694E9B">
        <w:rPr>
          <w:color w:val="0070C0"/>
        </w:rPr>
        <w:t>laoreet</w:t>
      </w:r>
      <w:proofErr w:type="spellEnd"/>
      <w:r w:rsidRPr="00694E9B">
        <w:rPr>
          <w:color w:val="0070C0"/>
        </w:rPr>
        <w:t xml:space="preserve"> </w:t>
      </w:r>
      <w:proofErr w:type="spellStart"/>
      <w:r w:rsidRPr="00694E9B">
        <w:rPr>
          <w:color w:val="0070C0"/>
        </w:rPr>
        <w:t>nulla</w:t>
      </w:r>
      <w:proofErr w:type="spellEnd"/>
      <w:r w:rsidRPr="00694E9B">
        <w:rPr>
          <w:color w:val="0070C0"/>
        </w:rPr>
        <w:t xml:space="preserve"> vitae </w:t>
      </w:r>
      <w:proofErr w:type="spellStart"/>
      <w:r w:rsidRPr="00694E9B">
        <w:rPr>
          <w:color w:val="0070C0"/>
        </w:rPr>
        <w:t>nulla</w:t>
      </w:r>
      <w:proofErr w:type="spellEnd"/>
      <w:r w:rsidRPr="00694E9B">
        <w:rPr>
          <w:color w:val="0070C0"/>
        </w:rPr>
        <w:t xml:space="preserve"> </w:t>
      </w:r>
      <w:proofErr w:type="spellStart"/>
      <w:r w:rsidRPr="00694E9B">
        <w:rPr>
          <w:color w:val="0070C0"/>
        </w:rPr>
        <w:t>scelerisque</w:t>
      </w:r>
      <w:proofErr w:type="spellEnd"/>
      <w:r w:rsidRPr="00694E9B">
        <w:rPr>
          <w:color w:val="0070C0"/>
        </w:rPr>
        <w:t xml:space="preserve"> </w:t>
      </w:r>
      <w:proofErr w:type="spellStart"/>
      <w:r w:rsidRPr="00694E9B">
        <w:rPr>
          <w:color w:val="0070C0"/>
        </w:rPr>
        <w:t>imperdiet</w:t>
      </w:r>
      <w:proofErr w:type="spellEnd"/>
      <w:r w:rsidRPr="00694E9B">
        <w:rPr>
          <w:color w:val="0070C0"/>
        </w:rPr>
        <w:t xml:space="preserve">. </w:t>
      </w:r>
      <w:proofErr w:type="spellStart"/>
      <w:r w:rsidRPr="00694E9B">
        <w:rPr>
          <w:color w:val="0070C0"/>
        </w:rPr>
        <w:t>Suspendisse</w:t>
      </w:r>
      <w:proofErr w:type="spellEnd"/>
      <w:r w:rsidRPr="00694E9B">
        <w:rPr>
          <w:color w:val="0070C0"/>
        </w:rPr>
        <w:t xml:space="preserve"> </w:t>
      </w:r>
      <w:proofErr w:type="spellStart"/>
      <w:r w:rsidRPr="00694E9B">
        <w:rPr>
          <w:color w:val="0070C0"/>
        </w:rPr>
        <w:t>tincidunt</w:t>
      </w:r>
      <w:proofErr w:type="spellEnd"/>
      <w:r w:rsidRPr="00694E9B">
        <w:rPr>
          <w:color w:val="0070C0"/>
        </w:rPr>
        <w:t xml:space="preserve"> dolor id </w:t>
      </w:r>
      <w:proofErr w:type="spellStart"/>
      <w:r w:rsidRPr="00694E9B">
        <w:rPr>
          <w:color w:val="0070C0"/>
        </w:rPr>
        <w:t>laoreet</w:t>
      </w:r>
      <w:proofErr w:type="spellEnd"/>
      <w:r w:rsidRPr="00694E9B">
        <w:rPr>
          <w:color w:val="0070C0"/>
        </w:rPr>
        <w:t xml:space="preserve"> </w:t>
      </w:r>
      <w:proofErr w:type="spellStart"/>
      <w:r w:rsidRPr="00694E9B">
        <w:rPr>
          <w:color w:val="0070C0"/>
        </w:rPr>
        <w:t>rutrum</w:t>
      </w:r>
      <w:proofErr w:type="spellEnd"/>
      <w:r w:rsidRPr="00694E9B">
        <w:rPr>
          <w:color w:val="0070C0"/>
        </w:rPr>
        <w:t xml:space="preserve">. Maecenas </w:t>
      </w:r>
      <w:proofErr w:type="spellStart"/>
      <w:r w:rsidRPr="00694E9B">
        <w:rPr>
          <w:color w:val="0070C0"/>
        </w:rPr>
        <w:t>efficitur</w:t>
      </w:r>
      <w:proofErr w:type="spellEnd"/>
      <w:r w:rsidRPr="00694E9B">
        <w:rPr>
          <w:color w:val="0070C0"/>
        </w:rPr>
        <w:t xml:space="preserve"> </w:t>
      </w:r>
      <w:proofErr w:type="spellStart"/>
      <w:r w:rsidRPr="00694E9B">
        <w:rPr>
          <w:color w:val="0070C0"/>
        </w:rPr>
        <w:t>neque</w:t>
      </w:r>
      <w:proofErr w:type="spellEnd"/>
      <w:r w:rsidRPr="00694E9B">
        <w:rPr>
          <w:color w:val="0070C0"/>
        </w:rPr>
        <w:t xml:space="preserve"> sed </w:t>
      </w:r>
      <w:proofErr w:type="spellStart"/>
      <w:r w:rsidRPr="00694E9B">
        <w:rPr>
          <w:color w:val="0070C0"/>
        </w:rPr>
        <w:t>imperdiet</w:t>
      </w:r>
      <w:proofErr w:type="spellEnd"/>
      <w:r w:rsidRPr="00694E9B">
        <w:rPr>
          <w:color w:val="0070C0"/>
        </w:rPr>
        <w:t xml:space="preserve"> </w:t>
      </w:r>
      <w:proofErr w:type="spellStart"/>
      <w:r w:rsidRPr="00694E9B">
        <w:rPr>
          <w:color w:val="0070C0"/>
        </w:rPr>
        <w:t>fringilla</w:t>
      </w:r>
      <w:proofErr w:type="spellEnd"/>
      <w:r w:rsidRPr="00694E9B">
        <w:rPr>
          <w:color w:val="0070C0"/>
        </w:rPr>
        <w:t xml:space="preserve">. Donec </w:t>
      </w:r>
      <w:proofErr w:type="spellStart"/>
      <w:r w:rsidRPr="00694E9B">
        <w:rPr>
          <w:color w:val="0070C0"/>
        </w:rPr>
        <w:t>consequat</w:t>
      </w:r>
      <w:proofErr w:type="spellEnd"/>
      <w:r w:rsidRPr="00694E9B">
        <w:rPr>
          <w:color w:val="0070C0"/>
        </w:rPr>
        <w:t xml:space="preserve"> et </w:t>
      </w:r>
      <w:proofErr w:type="spellStart"/>
      <w:r w:rsidRPr="00694E9B">
        <w:rPr>
          <w:color w:val="0070C0"/>
        </w:rPr>
        <w:t>velit</w:t>
      </w:r>
      <w:proofErr w:type="spellEnd"/>
      <w:r w:rsidRPr="00694E9B">
        <w:rPr>
          <w:color w:val="0070C0"/>
        </w:rPr>
        <w:t xml:space="preserve"> </w:t>
      </w:r>
      <w:proofErr w:type="spellStart"/>
      <w:r w:rsidRPr="00694E9B">
        <w:rPr>
          <w:color w:val="0070C0"/>
        </w:rPr>
        <w:t>posuere</w:t>
      </w:r>
      <w:proofErr w:type="spellEnd"/>
      <w:r w:rsidRPr="00694E9B">
        <w:rPr>
          <w:color w:val="0070C0"/>
        </w:rPr>
        <w:t xml:space="preserve"> </w:t>
      </w:r>
      <w:proofErr w:type="spellStart"/>
      <w:r w:rsidRPr="00694E9B">
        <w:rPr>
          <w:color w:val="0070C0"/>
        </w:rPr>
        <w:t>egestas</w:t>
      </w:r>
      <w:proofErr w:type="spellEnd"/>
      <w:r w:rsidRPr="00694E9B">
        <w:rPr>
          <w:color w:val="0070C0"/>
        </w:rPr>
        <w:t xml:space="preserve">. Sed </w:t>
      </w:r>
      <w:proofErr w:type="spellStart"/>
      <w:r w:rsidRPr="00694E9B">
        <w:rPr>
          <w:color w:val="0070C0"/>
        </w:rPr>
        <w:t>eget</w:t>
      </w:r>
      <w:proofErr w:type="spellEnd"/>
      <w:r w:rsidRPr="00694E9B">
        <w:rPr>
          <w:color w:val="0070C0"/>
        </w:rPr>
        <w:t xml:space="preserve"> </w:t>
      </w:r>
      <w:proofErr w:type="spellStart"/>
      <w:r w:rsidRPr="00694E9B">
        <w:rPr>
          <w:color w:val="0070C0"/>
        </w:rPr>
        <w:t>tristique</w:t>
      </w:r>
      <w:proofErr w:type="spellEnd"/>
      <w:r w:rsidRPr="00694E9B">
        <w:rPr>
          <w:color w:val="0070C0"/>
        </w:rPr>
        <w:t xml:space="preserve"> sem. </w:t>
      </w:r>
      <w:proofErr w:type="spellStart"/>
      <w:r w:rsidRPr="00694E9B">
        <w:rPr>
          <w:color w:val="0070C0"/>
        </w:rPr>
        <w:t>Mauris</w:t>
      </w:r>
      <w:proofErr w:type="spellEnd"/>
      <w:r w:rsidRPr="00694E9B">
        <w:rPr>
          <w:color w:val="0070C0"/>
        </w:rPr>
        <w:t xml:space="preserve"> </w:t>
      </w:r>
      <w:proofErr w:type="spellStart"/>
      <w:r w:rsidRPr="00694E9B">
        <w:rPr>
          <w:color w:val="0070C0"/>
        </w:rPr>
        <w:t>eget</w:t>
      </w:r>
      <w:proofErr w:type="spellEnd"/>
      <w:r w:rsidRPr="00694E9B">
        <w:rPr>
          <w:color w:val="0070C0"/>
        </w:rPr>
        <w:t xml:space="preserve"> ligula at nisi </w:t>
      </w:r>
      <w:proofErr w:type="spellStart"/>
      <w:r w:rsidRPr="00694E9B">
        <w:rPr>
          <w:color w:val="0070C0"/>
        </w:rPr>
        <w:t>ultricies</w:t>
      </w:r>
      <w:proofErr w:type="spellEnd"/>
      <w:r w:rsidRPr="00694E9B">
        <w:rPr>
          <w:color w:val="0070C0"/>
        </w:rPr>
        <w:t xml:space="preserve"> gravida a vel </w:t>
      </w:r>
      <w:proofErr w:type="spellStart"/>
      <w:r w:rsidRPr="00694E9B">
        <w:rPr>
          <w:color w:val="0070C0"/>
        </w:rPr>
        <w:t>justo</w:t>
      </w:r>
      <w:proofErr w:type="spellEnd"/>
      <w:r w:rsidRPr="00694E9B">
        <w:rPr>
          <w:color w:val="0070C0"/>
        </w:rPr>
        <w:t>.</w:t>
      </w:r>
    </w:p>
    <w:p w14:paraId="758B4177" w14:textId="1518EDD3" w:rsidR="002D28A4" w:rsidRPr="00877879" w:rsidRDefault="00315466" w:rsidP="00E71224">
      <w:pPr>
        <w:spacing w:after="0"/>
        <w:rPr>
          <w:b/>
          <w:bCs/>
          <w:color w:val="0070C0"/>
        </w:rPr>
      </w:pPr>
      <w:r w:rsidRPr="00877879">
        <w:rPr>
          <w:b/>
          <w:bCs/>
          <w:color w:val="0070C0"/>
        </w:rPr>
        <w:t>Palabras clave</w:t>
      </w:r>
    </w:p>
    <w:p w14:paraId="374526AA" w14:textId="15BC5811" w:rsidR="004864FE" w:rsidRPr="00E71224" w:rsidRDefault="00315466" w:rsidP="00E71224">
      <w:pPr>
        <w:spacing w:after="0"/>
        <w:rPr>
          <w:color w:val="0070C0"/>
        </w:rPr>
      </w:pPr>
      <w:r w:rsidRPr="00E71224">
        <w:rPr>
          <w:color w:val="0070C0"/>
        </w:rPr>
        <w:t>Enumere de 5 a 8 palabras clave pertinentes, específicas del artículo, pero razonablemente comunes dentro de la disciplina abordada. Intente seleccionar términos de búsqueda probables.</w:t>
      </w:r>
    </w:p>
    <w:p w14:paraId="72E91AED" w14:textId="77777777" w:rsidR="004864FE" w:rsidRPr="00B35865" w:rsidRDefault="00315466">
      <w:pPr>
        <w:numPr>
          <w:ilvl w:val="0"/>
          <w:numId w:val="1"/>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escriba ninguna palabra con mayúscula a menos que sean nombres propios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xml:space="preserve">., </w:t>
      </w:r>
      <w:r w:rsidRPr="00B35865">
        <w:rPr>
          <w:rFonts w:eastAsia="Times New Roman" w:cs="Times New Roman"/>
          <w:i/>
          <w:color w:val="0070C0"/>
          <w:szCs w:val="24"/>
        </w:rPr>
        <w:t>Palabras clave</w:t>
      </w:r>
      <w:r w:rsidRPr="00B35865">
        <w:rPr>
          <w:rFonts w:eastAsia="Times New Roman" w:cs="Times New Roman"/>
          <w:color w:val="0070C0"/>
          <w:szCs w:val="24"/>
        </w:rPr>
        <w:t xml:space="preserve">: agua, </w:t>
      </w:r>
      <w:proofErr w:type="spellStart"/>
      <w:r w:rsidRPr="00B35865">
        <w:rPr>
          <w:rFonts w:eastAsia="Times New Roman" w:cs="Times New Roman"/>
          <w:i/>
          <w:color w:val="0070C0"/>
          <w:szCs w:val="24"/>
        </w:rPr>
        <w:t>Cynoscion</w:t>
      </w:r>
      <w:proofErr w:type="spellEnd"/>
      <w:r w:rsidRPr="00B35865">
        <w:rPr>
          <w:rFonts w:eastAsia="Times New Roman" w:cs="Times New Roman"/>
          <w:i/>
          <w:color w:val="0070C0"/>
          <w:szCs w:val="24"/>
        </w:rPr>
        <w:t xml:space="preserve"> </w:t>
      </w:r>
      <w:proofErr w:type="spellStart"/>
      <w:r w:rsidRPr="00B35865">
        <w:rPr>
          <w:rFonts w:eastAsia="Times New Roman" w:cs="Times New Roman"/>
          <w:i/>
          <w:color w:val="0070C0"/>
          <w:szCs w:val="24"/>
        </w:rPr>
        <w:t>reticulatus</w:t>
      </w:r>
      <w:proofErr w:type="spellEnd"/>
      <w:r w:rsidRPr="00B35865">
        <w:rPr>
          <w:rFonts w:eastAsia="Times New Roman" w:cs="Times New Roman"/>
          <w:color w:val="0070C0"/>
          <w:szCs w:val="24"/>
        </w:rPr>
        <w:t>, Golfo de California y fitoplancton).</w:t>
      </w:r>
    </w:p>
    <w:p w14:paraId="73BAE7C3" w14:textId="7E4C8FF4" w:rsidR="004864FE" w:rsidRPr="00B35865" w:rsidRDefault="00315466">
      <w:pPr>
        <w:numPr>
          <w:ilvl w:val="0"/>
          <w:numId w:val="1"/>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Se desaconsejan las abreviaturas a menos que sean ampliamente aceptadas dentro de la disciplina abordada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ADN, ELISA y CTD).</w:t>
      </w:r>
    </w:p>
    <w:p w14:paraId="0801DD1A" w14:textId="00C3B466" w:rsidR="002D28A4" w:rsidRPr="00E71224" w:rsidRDefault="002D28A4" w:rsidP="00E71224">
      <w:pPr>
        <w:pStyle w:val="CMKeywords"/>
      </w:pPr>
      <w:r w:rsidRPr="00B35865">
        <w:t xml:space="preserve">Palabras clave: </w:t>
      </w:r>
      <w:r w:rsidRPr="00E71224">
        <w:rPr>
          <w:color w:val="0070C0"/>
        </w:rPr>
        <w:t>palabra clave 1, palabra clave 2, palabra clave 3</w:t>
      </w:r>
      <w:r w:rsidR="004A29E1">
        <w:rPr>
          <w:color w:val="0070C0"/>
        </w:rPr>
        <w:t xml:space="preserve">, </w:t>
      </w:r>
      <w:r w:rsidR="004A29E1" w:rsidRPr="00E71224">
        <w:rPr>
          <w:color w:val="0070C0"/>
        </w:rPr>
        <w:t xml:space="preserve">palabra clave </w:t>
      </w:r>
      <w:r w:rsidR="004A29E1">
        <w:rPr>
          <w:color w:val="0070C0"/>
        </w:rPr>
        <w:t>4</w:t>
      </w:r>
      <w:r w:rsidR="004A29E1" w:rsidRPr="00E71224">
        <w:rPr>
          <w:color w:val="0070C0"/>
        </w:rPr>
        <w:t xml:space="preserve">, palabra clave </w:t>
      </w:r>
      <w:r w:rsidR="004A29E1">
        <w:rPr>
          <w:color w:val="0070C0"/>
        </w:rPr>
        <w:t>5</w:t>
      </w:r>
      <w:r w:rsidR="004A29E1" w:rsidRPr="00E71224">
        <w:rPr>
          <w:color w:val="0070C0"/>
        </w:rPr>
        <w:t xml:space="preserve">, palabra clave </w:t>
      </w:r>
      <w:r w:rsidR="004A29E1">
        <w:rPr>
          <w:color w:val="0070C0"/>
        </w:rPr>
        <w:t xml:space="preserve">6, </w:t>
      </w:r>
      <w:r w:rsidR="004A29E1" w:rsidRPr="00E71224">
        <w:rPr>
          <w:color w:val="0070C0"/>
        </w:rPr>
        <w:t xml:space="preserve">palabra clave </w:t>
      </w:r>
      <w:r w:rsidR="004A29E1">
        <w:rPr>
          <w:color w:val="0070C0"/>
        </w:rPr>
        <w:t>7</w:t>
      </w:r>
      <w:r w:rsidR="004A29E1" w:rsidRPr="00E71224">
        <w:rPr>
          <w:color w:val="0070C0"/>
        </w:rPr>
        <w:t xml:space="preserve">, palabra clave </w:t>
      </w:r>
      <w:r w:rsidR="004A29E1">
        <w:rPr>
          <w:color w:val="0070C0"/>
        </w:rPr>
        <w:t>8.</w:t>
      </w:r>
    </w:p>
    <w:p w14:paraId="645A12CF" w14:textId="65682354" w:rsidR="004864FE" w:rsidRPr="000C308A" w:rsidRDefault="001A6D08" w:rsidP="00761811">
      <w:pPr>
        <w:pStyle w:val="CMAbstract"/>
        <w:spacing w:after="0"/>
        <w:rPr>
          <w:color w:val="0070C0"/>
        </w:rPr>
      </w:pPr>
      <w:r w:rsidRPr="000C308A">
        <w:rPr>
          <w:b/>
        </w:rPr>
        <w:t>Abstract</w:t>
      </w:r>
      <w:r w:rsidR="00315466" w:rsidRPr="000C308A">
        <w:rPr>
          <w:b/>
        </w:rPr>
        <w:t>.</w:t>
      </w:r>
      <w:r w:rsidR="00315466" w:rsidRPr="000C308A">
        <w:t xml:space="preserve"> </w:t>
      </w:r>
      <w:proofErr w:type="spellStart"/>
      <w:r w:rsidR="00315466" w:rsidRPr="000C308A">
        <w:rPr>
          <w:color w:val="0070C0"/>
        </w:rPr>
        <w:t>Texto</w:t>
      </w:r>
      <w:proofErr w:type="spellEnd"/>
      <w:r w:rsidR="00315466" w:rsidRPr="000C308A">
        <w:rPr>
          <w:color w:val="0070C0"/>
        </w:rPr>
        <w:t xml:space="preserve"> </w:t>
      </w:r>
      <w:proofErr w:type="spellStart"/>
      <w:r w:rsidR="00315466" w:rsidRPr="000C308A">
        <w:rPr>
          <w:color w:val="0070C0"/>
        </w:rPr>
        <w:t>traducido</w:t>
      </w:r>
      <w:proofErr w:type="spellEnd"/>
      <w:r w:rsidR="00315466" w:rsidRPr="000C308A">
        <w:rPr>
          <w:color w:val="0070C0"/>
        </w:rPr>
        <w:t>.</w:t>
      </w:r>
    </w:p>
    <w:p w14:paraId="25D66A98" w14:textId="7F6491BF" w:rsidR="002D3BB5" w:rsidRPr="000C308A" w:rsidRDefault="00315466" w:rsidP="00E71224">
      <w:pPr>
        <w:pStyle w:val="CMKeywords"/>
        <w:rPr>
          <w:lang w:val="en-US"/>
        </w:rPr>
        <w:sectPr w:rsidR="002D3BB5" w:rsidRPr="000C308A" w:rsidSect="004E381C">
          <w:pgSz w:w="12240" w:h="15840"/>
          <w:pgMar w:top="2160" w:right="1440" w:bottom="1440" w:left="1440" w:header="1008" w:footer="720" w:gutter="0"/>
          <w:lnNumType w:countBy="1" w:restart="continuous"/>
          <w:cols w:space="720"/>
          <w:docGrid w:linePitch="326"/>
        </w:sectPr>
      </w:pPr>
      <w:r w:rsidRPr="000C308A">
        <w:rPr>
          <w:lang w:val="en-US"/>
        </w:rPr>
        <w:t xml:space="preserve">Key words: </w:t>
      </w:r>
      <w:r w:rsidR="00E17CE7" w:rsidRPr="000C308A">
        <w:rPr>
          <w:color w:val="0070C0"/>
          <w:lang w:val="en-US"/>
        </w:rPr>
        <w:t>key word</w:t>
      </w:r>
      <w:r w:rsidR="004A29E1" w:rsidRPr="000C308A">
        <w:rPr>
          <w:color w:val="0070C0"/>
          <w:lang w:val="en-US"/>
        </w:rPr>
        <w:t xml:space="preserve"> 1, </w:t>
      </w:r>
      <w:r w:rsidR="00E17CE7" w:rsidRPr="000C308A">
        <w:rPr>
          <w:color w:val="0070C0"/>
          <w:lang w:val="en-US"/>
        </w:rPr>
        <w:t>key word</w:t>
      </w:r>
      <w:r w:rsidR="004A29E1" w:rsidRPr="000C308A">
        <w:rPr>
          <w:color w:val="0070C0"/>
          <w:lang w:val="en-US"/>
        </w:rPr>
        <w:t xml:space="preserve"> 2, </w:t>
      </w:r>
      <w:r w:rsidR="00E17CE7" w:rsidRPr="000C308A">
        <w:rPr>
          <w:color w:val="0070C0"/>
          <w:lang w:val="en-US"/>
        </w:rPr>
        <w:t>key word</w:t>
      </w:r>
      <w:r w:rsidR="004A29E1" w:rsidRPr="000C308A">
        <w:rPr>
          <w:color w:val="0070C0"/>
          <w:lang w:val="en-US"/>
        </w:rPr>
        <w:t xml:space="preserve"> 3, </w:t>
      </w:r>
      <w:r w:rsidR="00E17CE7" w:rsidRPr="000C308A">
        <w:rPr>
          <w:color w:val="0070C0"/>
          <w:lang w:val="en-US"/>
        </w:rPr>
        <w:t>key word</w:t>
      </w:r>
      <w:r w:rsidR="004A29E1" w:rsidRPr="000C308A">
        <w:rPr>
          <w:color w:val="0070C0"/>
          <w:lang w:val="en-US"/>
        </w:rPr>
        <w:t xml:space="preserve"> 4, </w:t>
      </w:r>
      <w:r w:rsidR="00E17CE7" w:rsidRPr="000C308A">
        <w:rPr>
          <w:color w:val="0070C0"/>
          <w:lang w:val="en-US"/>
        </w:rPr>
        <w:t>key word</w:t>
      </w:r>
      <w:r w:rsidR="004A29E1" w:rsidRPr="000C308A">
        <w:rPr>
          <w:color w:val="0070C0"/>
          <w:lang w:val="en-US"/>
        </w:rPr>
        <w:t xml:space="preserve"> 5, </w:t>
      </w:r>
      <w:r w:rsidR="00E17CE7" w:rsidRPr="000C308A">
        <w:rPr>
          <w:color w:val="0070C0"/>
          <w:lang w:val="en-US"/>
        </w:rPr>
        <w:t>key word</w:t>
      </w:r>
      <w:r w:rsidR="004A29E1" w:rsidRPr="000C308A">
        <w:rPr>
          <w:color w:val="0070C0"/>
          <w:lang w:val="en-US"/>
        </w:rPr>
        <w:t xml:space="preserve"> 6, </w:t>
      </w:r>
      <w:r w:rsidR="00E17CE7" w:rsidRPr="000C308A">
        <w:rPr>
          <w:color w:val="0070C0"/>
          <w:lang w:val="en-US"/>
        </w:rPr>
        <w:t>key word</w:t>
      </w:r>
      <w:r w:rsidR="004A29E1" w:rsidRPr="000C308A">
        <w:rPr>
          <w:color w:val="0070C0"/>
          <w:lang w:val="en-US"/>
        </w:rPr>
        <w:t xml:space="preserve"> 7, </w:t>
      </w:r>
      <w:r w:rsidR="00E17CE7" w:rsidRPr="000C308A">
        <w:rPr>
          <w:color w:val="0070C0"/>
          <w:lang w:val="en-US"/>
        </w:rPr>
        <w:t>key word</w:t>
      </w:r>
      <w:r w:rsidR="004A29E1" w:rsidRPr="000C308A">
        <w:rPr>
          <w:color w:val="0070C0"/>
          <w:lang w:val="en-US"/>
        </w:rPr>
        <w:t xml:space="preserve"> 8</w:t>
      </w:r>
      <w:r w:rsidRPr="000C308A">
        <w:rPr>
          <w:color w:val="0070C0"/>
          <w:lang w:val="en-US"/>
        </w:rPr>
        <w:t>.</w:t>
      </w:r>
    </w:p>
    <w:p w14:paraId="7016FA02" w14:textId="0E9C468F" w:rsidR="004864FE" w:rsidRPr="00B35865" w:rsidRDefault="00315466" w:rsidP="00E71224">
      <w:pPr>
        <w:pStyle w:val="CMKeywords"/>
      </w:pPr>
      <w:bookmarkStart w:id="0" w:name="_Hlk163047469"/>
      <w:r w:rsidRPr="00B35865">
        <w:lastRenderedPageBreak/>
        <w:t>Texto principal</w:t>
      </w:r>
    </w:p>
    <w:p w14:paraId="3C822214" w14:textId="77777777" w:rsidR="004864FE" w:rsidRPr="00B35865" w:rsidRDefault="00315466">
      <w:pPr>
        <w:numPr>
          <w:ilvl w:val="0"/>
          <w:numId w:val="3"/>
        </w:numPr>
        <w:pBdr>
          <w:top w:val="nil"/>
          <w:left w:val="nil"/>
          <w:bottom w:val="nil"/>
          <w:right w:val="nil"/>
          <w:between w:val="nil"/>
        </w:pBdr>
        <w:spacing w:after="0" w:line="360" w:lineRule="auto"/>
        <w:ind w:left="900"/>
        <w:rPr>
          <w:rFonts w:eastAsia="Times New Roman" w:cs="Times New Roman"/>
          <w:b/>
          <w:color w:val="0070C0"/>
          <w:szCs w:val="24"/>
        </w:rPr>
      </w:pPr>
      <w:r w:rsidRPr="00B35865">
        <w:rPr>
          <w:rFonts w:eastAsia="Times New Roman" w:cs="Times New Roman"/>
          <w:color w:val="0070C0"/>
          <w:szCs w:val="24"/>
        </w:rPr>
        <w:t>Los títulos de las secciones del nivel 1 (i.e.,</w:t>
      </w:r>
      <w:r w:rsidRPr="00B35865">
        <w:rPr>
          <w:rFonts w:eastAsia="Times New Roman" w:cs="Times New Roman"/>
          <w:b/>
          <w:color w:val="0070C0"/>
          <w:szCs w:val="24"/>
        </w:rPr>
        <w:t xml:space="preserve"> Introducción, Materiales y métodos, Resultados y Discusión) </w:t>
      </w:r>
      <w:r w:rsidRPr="00B35865">
        <w:rPr>
          <w:rFonts w:eastAsia="Times New Roman" w:cs="Times New Roman"/>
          <w:color w:val="0070C0"/>
          <w:szCs w:val="24"/>
        </w:rPr>
        <w:t>deben aparecer en negritas.</w:t>
      </w:r>
    </w:p>
    <w:p w14:paraId="67621CC6" w14:textId="77777777" w:rsidR="004864FE" w:rsidRPr="00B35865" w:rsidRDefault="00315466">
      <w:pPr>
        <w:numPr>
          <w:ilvl w:val="0"/>
          <w:numId w:val="3"/>
        </w:numPr>
        <w:pBdr>
          <w:top w:val="nil"/>
          <w:left w:val="nil"/>
          <w:bottom w:val="nil"/>
          <w:right w:val="nil"/>
          <w:between w:val="nil"/>
        </w:pBdr>
        <w:spacing w:after="0" w:line="360" w:lineRule="auto"/>
        <w:ind w:left="900"/>
        <w:rPr>
          <w:rFonts w:eastAsia="Times New Roman" w:cs="Times New Roman"/>
          <w:b/>
          <w:color w:val="0070C0"/>
          <w:szCs w:val="24"/>
        </w:rPr>
      </w:pPr>
      <w:r w:rsidRPr="00B35865">
        <w:rPr>
          <w:rFonts w:eastAsia="Times New Roman" w:cs="Times New Roman"/>
          <w:color w:val="0070C0"/>
          <w:szCs w:val="24"/>
        </w:rPr>
        <w:t>Los títulos de las secciones de nivel 2</w:t>
      </w:r>
      <w:r w:rsidRPr="00B35865">
        <w:rPr>
          <w:rFonts w:eastAsia="Times New Roman" w:cs="Times New Roman"/>
          <w:b/>
          <w:color w:val="0070C0"/>
          <w:szCs w:val="24"/>
        </w:rPr>
        <w:t xml:space="preserve"> </w:t>
      </w:r>
      <w:r w:rsidRPr="00B35865">
        <w:rPr>
          <w:rFonts w:eastAsia="Times New Roman" w:cs="Times New Roman"/>
          <w:color w:val="0070C0"/>
          <w:szCs w:val="24"/>
        </w:rPr>
        <w:t xml:space="preserve">(i.e., </w:t>
      </w:r>
      <w:r w:rsidRPr="00B35865">
        <w:rPr>
          <w:rFonts w:eastAsia="Times New Roman" w:cs="Times New Roman"/>
          <w:b/>
          <w:color w:val="0070C0"/>
          <w:szCs w:val="24"/>
        </w:rPr>
        <w:t>Subsecciones</w:t>
      </w:r>
      <w:r w:rsidRPr="00B35865">
        <w:rPr>
          <w:rFonts w:eastAsia="Times New Roman" w:cs="Times New Roman"/>
          <w:color w:val="0070C0"/>
          <w:szCs w:val="24"/>
        </w:rPr>
        <w:t>) deben aparecer en negritas.</w:t>
      </w:r>
    </w:p>
    <w:p w14:paraId="39F6CB05" w14:textId="77777777" w:rsidR="004864FE" w:rsidRPr="00B35865" w:rsidRDefault="00315466">
      <w:pPr>
        <w:numPr>
          <w:ilvl w:val="0"/>
          <w:numId w:val="3"/>
        </w:numPr>
        <w:pBdr>
          <w:top w:val="nil"/>
          <w:left w:val="nil"/>
          <w:bottom w:val="nil"/>
          <w:right w:val="nil"/>
          <w:between w:val="nil"/>
        </w:pBdr>
        <w:spacing w:after="0" w:line="360" w:lineRule="auto"/>
        <w:ind w:left="900"/>
        <w:rPr>
          <w:rFonts w:eastAsia="Times New Roman" w:cs="Times New Roman"/>
          <w:color w:val="0070C0"/>
          <w:szCs w:val="24"/>
        </w:rPr>
      </w:pPr>
      <w:r w:rsidRPr="00B35865">
        <w:rPr>
          <w:rFonts w:eastAsia="Times New Roman" w:cs="Times New Roman"/>
          <w:color w:val="0070C0"/>
          <w:szCs w:val="24"/>
        </w:rPr>
        <w:t xml:space="preserve">Los títulos de las secciones de nivel 3 (es decir, </w:t>
      </w:r>
      <w:proofErr w:type="spellStart"/>
      <w:r w:rsidRPr="00B35865">
        <w:rPr>
          <w:rFonts w:eastAsia="Times New Roman" w:cs="Times New Roman"/>
          <w:color w:val="0070C0"/>
          <w:szCs w:val="24"/>
        </w:rPr>
        <w:t>S</w:t>
      </w:r>
      <w:r w:rsidRPr="00B35865">
        <w:rPr>
          <w:rFonts w:eastAsia="Times New Roman" w:cs="Times New Roman"/>
          <w:i/>
          <w:color w:val="0070C0"/>
          <w:szCs w:val="24"/>
        </w:rPr>
        <w:t>ubsubsecciones</w:t>
      </w:r>
      <w:proofErr w:type="spellEnd"/>
      <w:r w:rsidRPr="00B35865">
        <w:rPr>
          <w:rFonts w:eastAsia="Times New Roman" w:cs="Times New Roman"/>
          <w:color w:val="0070C0"/>
          <w:szCs w:val="24"/>
        </w:rPr>
        <w:t>) deben aparecer en cursiva y no en negrita.</w:t>
      </w:r>
    </w:p>
    <w:p w14:paraId="4BD758A8" w14:textId="77777777" w:rsidR="004864FE" w:rsidRPr="00B35865" w:rsidRDefault="00315466">
      <w:pPr>
        <w:numPr>
          <w:ilvl w:val="0"/>
          <w:numId w:val="3"/>
        </w:numPr>
        <w:pBdr>
          <w:top w:val="nil"/>
          <w:left w:val="nil"/>
          <w:bottom w:val="nil"/>
          <w:right w:val="nil"/>
          <w:between w:val="nil"/>
        </w:pBdr>
        <w:spacing w:line="360" w:lineRule="auto"/>
        <w:ind w:left="900"/>
        <w:rPr>
          <w:rFonts w:eastAsia="Times New Roman" w:cs="Times New Roman"/>
          <w:color w:val="0070C0"/>
          <w:szCs w:val="24"/>
        </w:rPr>
      </w:pPr>
      <w:r w:rsidRPr="00B35865">
        <w:rPr>
          <w:rFonts w:eastAsia="Times New Roman" w:cs="Times New Roman"/>
          <w:color w:val="0070C0"/>
          <w:szCs w:val="24"/>
        </w:rPr>
        <w:t>Todos los párrafos deben tener sangría.</w:t>
      </w:r>
    </w:p>
    <w:bookmarkEnd w:id="0"/>
    <w:p w14:paraId="1F70F6B5" w14:textId="77777777" w:rsidR="004864FE" w:rsidRPr="00B35865" w:rsidRDefault="00315466" w:rsidP="00CC42D9">
      <w:r w:rsidRPr="00B35865">
        <w:t>Introducción</w:t>
      </w:r>
    </w:p>
    <w:p w14:paraId="4BB530C8" w14:textId="77777777" w:rsidR="004864FE" w:rsidRPr="00B35865" w:rsidRDefault="00315466">
      <w:pPr>
        <w:spacing w:before="240" w:after="240"/>
        <w:ind w:firstLine="720"/>
        <w:jc w:val="both"/>
        <w:rPr>
          <w:rFonts w:eastAsia="Times New Roman" w:cs="Times New Roman"/>
          <w:color w:val="0563C1"/>
          <w:szCs w:val="24"/>
        </w:rPr>
      </w:pPr>
      <w:proofErr w:type="spellStart"/>
      <w:r w:rsidRPr="00B35865">
        <w:rPr>
          <w:rFonts w:eastAsia="Times New Roman" w:cs="Times New Roman"/>
          <w:color w:val="0563C1"/>
          <w:szCs w:val="24"/>
        </w:rPr>
        <w:t>Lorem</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ipsum</w:t>
      </w:r>
      <w:proofErr w:type="spellEnd"/>
      <w:r w:rsidRPr="00B35865">
        <w:rPr>
          <w:rFonts w:eastAsia="Times New Roman" w:cs="Times New Roman"/>
          <w:color w:val="0563C1"/>
          <w:szCs w:val="24"/>
        </w:rPr>
        <w:t xml:space="preserve"> dolor </w:t>
      </w:r>
      <w:proofErr w:type="spellStart"/>
      <w:r w:rsidRPr="00B35865">
        <w:rPr>
          <w:rFonts w:eastAsia="Times New Roman" w:cs="Times New Roman"/>
          <w:color w:val="0563C1"/>
          <w:szCs w:val="24"/>
        </w:rPr>
        <w:t>sit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amet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consectetur</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adipiscing</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elit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Duis</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congue</w:t>
      </w:r>
      <w:proofErr w:type="spellEnd"/>
      <w:r w:rsidRPr="00B35865">
        <w:rPr>
          <w:rFonts w:eastAsia="Times New Roman" w:cs="Times New Roman"/>
          <w:color w:val="0563C1"/>
          <w:szCs w:val="24"/>
        </w:rPr>
        <w:t xml:space="preserve"> ante </w:t>
      </w:r>
      <w:proofErr w:type="spellStart"/>
      <w:r w:rsidRPr="00B35865">
        <w:rPr>
          <w:rFonts w:eastAsia="Times New Roman" w:cs="Times New Roman"/>
          <w:color w:val="0563C1"/>
          <w:szCs w:val="24"/>
        </w:rPr>
        <w:t>nec</w:t>
      </w:r>
      <w:proofErr w:type="spellEnd"/>
      <w:r w:rsidRPr="00B35865">
        <w:rPr>
          <w:rFonts w:eastAsia="Times New Roman" w:cs="Times New Roman"/>
          <w:color w:val="0563C1"/>
          <w:szCs w:val="24"/>
        </w:rPr>
        <w:t xml:space="preserve"> odio </w:t>
      </w:r>
      <w:proofErr w:type="spellStart"/>
      <w:r w:rsidRPr="00B35865">
        <w:rPr>
          <w:rFonts w:eastAsia="Times New Roman" w:cs="Times New Roman"/>
          <w:color w:val="0563C1"/>
          <w:szCs w:val="24"/>
        </w:rPr>
        <w:t>consectetur</w:t>
      </w:r>
      <w:proofErr w:type="spellEnd"/>
      <w:r w:rsidRPr="00B35865">
        <w:rPr>
          <w:rFonts w:eastAsia="Times New Roman" w:cs="Times New Roman"/>
          <w:color w:val="0563C1"/>
          <w:szCs w:val="24"/>
        </w:rPr>
        <w:t xml:space="preserve">, non </w:t>
      </w:r>
      <w:proofErr w:type="spellStart"/>
      <w:r w:rsidRPr="00B35865">
        <w:rPr>
          <w:rFonts w:eastAsia="Times New Roman" w:cs="Times New Roman"/>
          <w:color w:val="0563C1"/>
          <w:szCs w:val="24"/>
        </w:rPr>
        <w:t>interdum</w:t>
      </w:r>
      <w:proofErr w:type="spellEnd"/>
      <w:r w:rsidRPr="00B35865">
        <w:rPr>
          <w:rFonts w:eastAsia="Times New Roman" w:cs="Times New Roman"/>
          <w:color w:val="0563C1"/>
          <w:szCs w:val="24"/>
        </w:rPr>
        <w:t xml:space="preserve"> libero </w:t>
      </w:r>
      <w:proofErr w:type="spellStart"/>
      <w:r w:rsidRPr="00B35865">
        <w:rPr>
          <w:rFonts w:eastAsia="Times New Roman" w:cs="Times New Roman"/>
          <w:color w:val="0563C1"/>
          <w:szCs w:val="24"/>
        </w:rPr>
        <w:t>egestas</w:t>
      </w:r>
      <w:proofErr w:type="spellEnd"/>
      <w:r w:rsidRPr="00B35865">
        <w:rPr>
          <w:rFonts w:eastAsia="Times New Roman" w:cs="Times New Roman"/>
          <w:color w:val="0563C1"/>
          <w:szCs w:val="24"/>
        </w:rPr>
        <w:t xml:space="preserve">. Quisque </w:t>
      </w:r>
      <w:proofErr w:type="spellStart"/>
      <w:r w:rsidRPr="00B35865">
        <w:rPr>
          <w:rFonts w:eastAsia="Times New Roman" w:cs="Times New Roman"/>
          <w:color w:val="0563C1"/>
          <w:szCs w:val="24"/>
        </w:rPr>
        <w:t>laoreet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nulla</w:t>
      </w:r>
      <w:proofErr w:type="spellEnd"/>
      <w:r w:rsidRPr="00B35865">
        <w:rPr>
          <w:rFonts w:eastAsia="Times New Roman" w:cs="Times New Roman"/>
          <w:color w:val="0563C1"/>
          <w:szCs w:val="24"/>
        </w:rPr>
        <w:t xml:space="preserve"> vitae </w:t>
      </w:r>
      <w:proofErr w:type="spellStart"/>
      <w:r w:rsidRPr="00B35865">
        <w:rPr>
          <w:rFonts w:eastAsia="Times New Roman" w:cs="Times New Roman"/>
          <w:color w:val="0563C1"/>
          <w:szCs w:val="24"/>
        </w:rPr>
        <w:t>nulla</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scelerisque</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imperdiet</w:t>
      </w:r>
      <w:proofErr w:type="spellEnd"/>
      <w:r w:rsidRPr="00B35865">
        <w:rPr>
          <w:rFonts w:eastAsia="Times New Roman" w:cs="Times New Roman"/>
          <w:color w:val="0563C1"/>
          <w:szCs w:val="24"/>
        </w:rPr>
        <w:t xml:space="preserve">. </w:t>
      </w:r>
      <w:proofErr w:type="spellStart"/>
      <w:r w:rsidRPr="00694E9B">
        <w:rPr>
          <w:rFonts w:eastAsia="Times New Roman" w:cs="Times New Roman"/>
          <w:color w:val="0563C1"/>
          <w:szCs w:val="24"/>
          <w:lang w:val="en-US"/>
        </w:rPr>
        <w:t>Suspendisse</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tincidunt</w:t>
      </w:r>
      <w:proofErr w:type="spellEnd"/>
      <w:r w:rsidRPr="00694E9B">
        <w:rPr>
          <w:rFonts w:eastAsia="Times New Roman" w:cs="Times New Roman"/>
          <w:color w:val="0563C1"/>
          <w:szCs w:val="24"/>
          <w:lang w:val="en-US"/>
        </w:rPr>
        <w:t xml:space="preserve"> dolor id </w:t>
      </w:r>
      <w:proofErr w:type="spellStart"/>
      <w:r w:rsidRPr="00694E9B">
        <w:rPr>
          <w:rFonts w:eastAsia="Times New Roman" w:cs="Times New Roman"/>
          <w:color w:val="0563C1"/>
          <w:szCs w:val="24"/>
          <w:lang w:val="en-US"/>
        </w:rPr>
        <w:t>laoreet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rutrum</w:t>
      </w:r>
      <w:proofErr w:type="spellEnd"/>
      <w:r w:rsidRPr="00694E9B">
        <w:rPr>
          <w:rFonts w:eastAsia="Times New Roman" w:cs="Times New Roman"/>
          <w:color w:val="0563C1"/>
          <w:szCs w:val="24"/>
          <w:lang w:val="en-US"/>
        </w:rPr>
        <w:t xml:space="preserve">. Maecenas </w:t>
      </w:r>
      <w:proofErr w:type="spellStart"/>
      <w:r w:rsidRPr="00694E9B">
        <w:rPr>
          <w:rFonts w:eastAsia="Times New Roman" w:cs="Times New Roman"/>
          <w:color w:val="0563C1"/>
          <w:szCs w:val="24"/>
          <w:lang w:val="en-US"/>
        </w:rPr>
        <w:t>efficitur</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neque</w:t>
      </w:r>
      <w:proofErr w:type="spellEnd"/>
      <w:r w:rsidRPr="00694E9B">
        <w:rPr>
          <w:rFonts w:eastAsia="Times New Roman" w:cs="Times New Roman"/>
          <w:color w:val="0563C1"/>
          <w:szCs w:val="24"/>
          <w:lang w:val="en-US"/>
        </w:rPr>
        <w:t xml:space="preserve"> sed </w:t>
      </w:r>
      <w:proofErr w:type="spellStart"/>
      <w:r w:rsidRPr="00694E9B">
        <w:rPr>
          <w:rFonts w:eastAsia="Times New Roman" w:cs="Times New Roman"/>
          <w:color w:val="0563C1"/>
          <w:szCs w:val="24"/>
          <w:lang w:val="en-US"/>
        </w:rPr>
        <w:t>imperdiet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fringilla</w:t>
      </w:r>
      <w:proofErr w:type="spellEnd"/>
      <w:r w:rsidRPr="00694E9B">
        <w:rPr>
          <w:rFonts w:eastAsia="Times New Roman" w:cs="Times New Roman"/>
          <w:color w:val="0563C1"/>
          <w:szCs w:val="24"/>
          <w:lang w:val="en-US"/>
        </w:rPr>
        <w:t xml:space="preserve">. Donec </w:t>
      </w:r>
      <w:proofErr w:type="spellStart"/>
      <w:r w:rsidRPr="00694E9B">
        <w:rPr>
          <w:rFonts w:eastAsia="Times New Roman" w:cs="Times New Roman"/>
          <w:color w:val="0563C1"/>
          <w:szCs w:val="24"/>
          <w:lang w:val="en-US"/>
        </w:rPr>
        <w:t>consequat</w:t>
      </w:r>
      <w:proofErr w:type="spellEnd"/>
      <w:r w:rsidRPr="00694E9B">
        <w:rPr>
          <w:rFonts w:eastAsia="Times New Roman" w:cs="Times New Roman"/>
          <w:color w:val="0563C1"/>
          <w:szCs w:val="24"/>
          <w:lang w:val="en-US"/>
        </w:rPr>
        <w:t xml:space="preserve"> et </w:t>
      </w:r>
      <w:proofErr w:type="spellStart"/>
      <w:r w:rsidRPr="00694E9B">
        <w:rPr>
          <w:rFonts w:eastAsia="Times New Roman" w:cs="Times New Roman"/>
          <w:color w:val="0563C1"/>
          <w:szCs w:val="24"/>
          <w:lang w:val="en-US"/>
        </w:rPr>
        <w:t>velit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posuere</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egestas</w:t>
      </w:r>
      <w:proofErr w:type="spellEnd"/>
      <w:r w:rsidRPr="00694E9B">
        <w:rPr>
          <w:rFonts w:eastAsia="Times New Roman" w:cs="Times New Roman"/>
          <w:color w:val="0563C1"/>
          <w:szCs w:val="24"/>
          <w:lang w:val="en-US"/>
        </w:rPr>
        <w:t xml:space="preserve">. Sed </w:t>
      </w:r>
      <w:proofErr w:type="spellStart"/>
      <w:r w:rsidRPr="00694E9B">
        <w:rPr>
          <w:rFonts w:eastAsia="Times New Roman" w:cs="Times New Roman"/>
          <w:color w:val="0563C1"/>
          <w:szCs w:val="24"/>
          <w:lang w:val="en-US"/>
        </w:rPr>
        <w:t>eget</w:t>
      </w:r>
      <w:proofErr w:type="spellEnd"/>
      <w:r w:rsidRPr="00694E9B">
        <w:rPr>
          <w:rFonts w:eastAsia="Times New Roman" w:cs="Times New Roman"/>
          <w:color w:val="0563C1"/>
          <w:szCs w:val="24"/>
          <w:lang w:val="en-US"/>
        </w:rPr>
        <w:t xml:space="preserve"> </w:t>
      </w:r>
      <w:proofErr w:type="spellStart"/>
      <w:r w:rsidRPr="00694E9B">
        <w:rPr>
          <w:rFonts w:eastAsia="Times New Roman" w:cs="Times New Roman"/>
          <w:color w:val="0563C1"/>
          <w:szCs w:val="24"/>
          <w:lang w:val="en-US"/>
        </w:rPr>
        <w:t>tristique</w:t>
      </w:r>
      <w:proofErr w:type="spellEnd"/>
      <w:r w:rsidRPr="00694E9B">
        <w:rPr>
          <w:rFonts w:eastAsia="Times New Roman" w:cs="Times New Roman"/>
          <w:color w:val="0563C1"/>
          <w:szCs w:val="24"/>
          <w:lang w:val="en-US"/>
        </w:rPr>
        <w:t xml:space="preserve"> sem. </w:t>
      </w:r>
      <w:r w:rsidRPr="00B35865">
        <w:rPr>
          <w:rFonts w:eastAsia="Times New Roman" w:cs="Times New Roman"/>
          <w:color w:val="0563C1"/>
          <w:szCs w:val="24"/>
        </w:rPr>
        <w:t xml:space="preserve">Mauris </w:t>
      </w:r>
      <w:proofErr w:type="spellStart"/>
      <w:r w:rsidRPr="00B35865">
        <w:rPr>
          <w:rFonts w:eastAsia="Times New Roman" w:cs="Times New Roman"/>
          <w:color w:val="0563C1"/>
          <w:szCs w:val="24"/>
        </w:rPr>
        <w:t>eget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ligula</w:t>
      </w:r>
      <w:proofErr w:type="spellEnd"/>
      <w:r w:rsidRPr="00B35865">
        <w:rPr>
          <w:rFonts w:eastAsia="Times New Roman" w:cs="Times New Roman"/>
          <w:color w:val="0563C1"/>
          <w:szCs w:val="24"/>
        </w:rPr>
        <w:t xml:space="preserve"> at </w:t>
      </w:r>
      <w:proofErr w:type="spellStart"/>
      <w:r w:rsidRPr="00B35865">
        <w:rPr>
          <w:rFonts w:eastAsia="Times New Roman" w:cs="Times New Roman"/>
          <w:color w:val="0563C1"/>
          <w:szCs w:val="24"/>
        </w:rPr>
        <w:t>nisi</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ultricies</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gravida</w:t>
      </w:r>
      <w:proofErr w:type="spellEnd"/>
      <w:r w:rsidRPr="00B35865">
        <w:rPr>
          <w:rFonts w:eastAsia="Times New Roman" w:cs="Times New Roman"/>
          <w:color w:val="0563C1"/>
          <w:szCs w:val="24"/>
        </w:rPr>
        <w:t xml:space="preserve"> a </w:t>
      </w:r>
      <w:proofErr w:type="spellStart"/>
      <w:r w:rsidRPr="00B35865">
        <w:rPr>
          <w:rFonts w:eastAsia="Times New Roman" w:cs="Times New Roman"/>
          <w:color w:val="0563C1"/>
          <w:szCs w:val="24"/>
        </w:rPr>
        <w:t>vel</w:t>
      </w:r>
      <w:proofErr w:type="spellEnd"/>
      <w:r w:rsidRPr="00B35865">
        <w:rPr>
          <w:rFonts w:eastAsia="Times New Roman" w:cs="Times New Roman"/>
          <w:color w:val="0563C1"/>
          <w:szCs w:val="24"/>
        </w:rPr>
        <w:t xml:space="preserve"> justo.</w:t>
      </w:r>
    </w:p>
    <w:p w14:paraId="011D36E3" w14:textId="77777777" w:rsidR="004864FE" w:rsidRPr="00B35865" w:rsidRDefault="00315466" w:rsidP="00E07E17">
      <w:pPr>
        <w:spacing w:after="0" w:line="360" w:lineRule="auto"/>
        <w:rPr>
          <w:rFonts w:eastAsia="Times New Roman" w:cs="Times New Roman"/>
          <w:b/>
          <w:i/>
          <w:color w:val="0070C0"/>
          <w:szCs w:val="24"/>
        </w:rPr>
      </w:pPr>
      <w:r w:rsidRPr="00B35865">
        <w:rPr>
          <w:rFonts w:eastAsia="Times New Roman" w:cs="Times New Roman"/>
          <w:b/>
          <w:i/>
          <w:color w:val="0070C0"/>
          <w:szCs w:val="24"/>
        </w:rPr>
        <w:t>Pautas lingüísticas</w:t>
      </w:r>
    </w:p>
    <w:p w14:paraId="58CF47DA" w14:textId="77777777" w:rsidR="004864FE" w:rsidRPr="00B35865" w:rsidRDefault="00315466" w:rsidP="00E07E17">
      <w:pPr>
        <w:tabs>
          <w:tab w:val="left" w:pos="1440"/>
        </w:tabs>
        <w:spacing w:after="0" w:line="360" w:lineRule="auto"/>
        <w:rPr>
          <w:rFonts w:eastAsia="Times New Roman" w:cs="Times New Roman"/>
          <w:bCs/>
          <w:i/>
          <w:color w:val="0070C0"/>
          <w:szCs w:val="24"/>
        </w:rPr>
      </w:pPr>
      <w:r w:rsidRPr="00B35865">
        <w:rPr>
          <w:rFonts w:eastAsia="Times New Roman" w:cs="Times New Roman"/>
          <w:bCs/>
          <w:i/>
          <w:color w:val="0070C0"/>
          <w:szCs w:val="24"/>
        </w:rPr>
        <w:t>Citas en el texto</w:t>
      </w:r>
    </w:p>
    <w:p w14:paraId="2304688A"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Incluya el apellido del autor seguido del año de publicación.</w:t>
      </w:r>
    </w:p>
    <w:p w14:paraId="7B2B3C1D"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No incluya una coma entre el nombre y el año de publicación.</w:t>
      </w:r>
    </w:p>
    <w:p w14:paraId="44AE1766"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Para dos autores, incluya los apellidos de ambos autores (Autor y Autor Año).</w:t>
      </w:r>
    </w:p>
    <w:p w14:paraId="65C48F6D" w14:textId="77777777" w:rsidR="004864FE" w:rsidRPr="00B35865" w:rsidRDefault="00315466" w:rsidP="00E07E17">
      <w:pPr>
        <w:numPr>
          <w:ilvl w:val="0"/>
          <w:numId w:val="18"/>
        </w:num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Para tres o más autores, incluya el nombre del primer autor seguido de “et al”.</w:t>
      </w:r>
    </w:p>
    <w:p w14:paraId="40BF2D9A" w14:textId="77777777" w:rsidR="004864FE" w:rsidRPr="00B35865" w:rsidRDefault="00315466" w:rsidP="00E07E17">
      <w:pPr>
        <w:tabs>
          <w:tab w:val="left" w:pos="1440"/>
        </w:tabs>
        <w:spacing w:after="0" w:line="360" w:lineRule="auto"/>
        <w:rPr>
          <w:rFonts w:eastAsia="Times New Roman" w:cs="Times New Roman"/>
          <w:color w:val="0070C0"/>
          <w:szCs w:val="24"/>
        </w:rPr>
      </w:pPr>
      <w:r w:rsidRPr="00B35865">
        <w:rPr>
          <w:rFonts w:eastAsia="Times New Roman" w:cs="Times New Roman"/>
          <w:color w:val="0070C0"/>
          <w:szCs w:val="24"/>
        </w:rPr>
        <w:t>Ejemplos:</w:t>
      </w:r>
    </w:p>
    <w:p w14:paraId="01454118" w14:textId="77777777" w:rsidR="004864FE" w:rsidRPr="00B35865" w:rsidRDefault="00315466" w:rsidP="00E07E17">
      <w:pPr>
        <w:tabs>
          <w:tab w:val="left" w:pos="1440"/>
        </w:tabs>
        <w:spacing w:after="0" w:line="360" w:lineRule="auto"/>
        <w:ind w:left="720"/>
        <w:rPr>
          <w:rFonts w:eastAsia="Times New Roman" w:cs="Times New Roman"/>
          <w:i/>
          <w:color w:val="0070C0"/>
          <w:szCs w:val="24"/>
        </w:rPr>
      </w:pPr>
      <w:r w:rsidRPr="00B35865">
        <w:rPr>
          <w:rFonts w:eastAsia="Times New Roman" w:cs="Times New Roman"/>
          <w:i/>
          <w:color w:val="0070C0"/>
          <w:szCs w:val="24"/>
        </w:rPr>
        <w:t>Un autor</w:t>
      </w:r>
    </w:p>
    <w:p w14:paraId="58DEE885" w14:textId="77777777" w:rsidR="004864FE" w:rsidRPr="00B35865" w:rsidRDefault="00315466" w:rsidP="00E07E17">
      <w:pPr>
        <w:tabs>
          <w:tab w:val="left" w:pos="1440"/>
        </w:tabs>
        <w:spacing w:after="0" w:line="360" w:lineRule="auto"/>
        <w:ind w:left="720"/>
        <w:rPr>
          <w:rFonts w:eastAsia="Times New Roman" w:cs="Times New Roman"/>
          <w:color w:val="0070C0"/>
          <w:szCs w:val="24"/>
        </w:rPr>
      </w:pPr>
      <w:r w:rsidRPr="00B35865">
        <w:rPr>
          <w:rFonts w:eastAsia="Times New Roman" w:cs="Times New Roman"/>
          <w:color w:val="0070C0"/>
          <w:szCs w:val="24"/>
        </w:rPr>
        <w:t>Autor (año) cuando el nombre del autor comienza una oración. Incluir la cita después de la información relevante en todos los demás casos (Autor Año).</w:t>
      </w:r>
    </w:p>
    <w:p w14:paraId="7A8B15FF" w14:textId="77777777" w:rsidR="004864FE" w:rsidRPr="00B35865" w:rsidRDefault="00315466" w:rsidP="00E07E17">
      <w:pPr>
        <w:tabs>
          <w:tab w:val="left" w:pos="1440"/>
        </w:tabs>
        <w:spacing w:after="0" w:line="360" w:lineRule="auto"/>
        <w:ind w:left="720"/>
        <w:rPr>
          <w:rFonts w:eastAsia="Times New Roman" w:cs="Times New Roman"/>
          <w:i/>
          <w:color w:val="0070C0"/>
          <w:szCs w:val="24"/>
        </w:rPr>
      </w:pPr>
      <w:r w:rsidRPr="00B35865">
        <w:rPr>
          <w:rFonts w:eastAsia="Times New Roman" w:cs="Times New Roman"/>
          <w:i/>
          <w:color w:val="0070C0"/>
          <w:szCs w:val="24"/>
        </w:rPr>
        <w:t>Dos autores</w:t>
      </w:r>
    </w:p>
    <w:p w14:paraId="44D7E194" w14:textId="77777777" w:rsidR="004864FE" w:rsidRPr="00B35865" w:rsidRDefault="00315466" w:rsidP="00E07E17">
      <w:pPr>
        <w:tabs>
          <w:tab w:val="left" w:pos="1440"/>
        </w:tabs>
        <w:spacing w:after="0" w:line="360" w:lineRule="auto"/>
        <w:ind w:left="720"/>
        <w:rPr>
          <w:rFonts w:eastAsia="Times New Roman" w:cs="Times New Roman"/>
          <w:color w:val="0070C0"/>
          <w:szCs w:val="24"/>
        </w:rPr>
      </w:pPr>
      <w:r w:rsidRPr="00B35865">
        <w:rPr>
          <w:rFonts w:eastAsia="Times New Roman" w:cs="Times New Roman"/>
          <w:color w:val="0070C0"/>
          <w:szCs w:val="24"/>
        </w:rPr>
        <w:t>Autor y Autor (año) cuando el nombre de los autores comienza una oración. Incluir la cita después de la información relevante en todos los demás casos (Autor y Autor Año).</w:t>
      </w:r>
    </w:p>
    <w:p w14:paraId="28F5D40B" w14:textId="77777777" w:rsidR="004864FE" w:rsidRPr="00B35865" w:rsidRDefault="00315466" w:rsidP="00E07E17">
      <w:pPr>
        <w:tabs>
          <w:tab w:val="left" w:pos="1440"/>
        </w:tabs>
        <w:spacing w:after="0" w:line="360" w:lineRule="auto"/>
        <w:ind w:left="720"/>
        <w:rPr>
          <w:rFonts w:eastAsia="Times New Roman" w:cs="Times New Roman"/>
          <w:i/>
          <w:color w:val="0070C0"/>
          <w:szCs w:val="24"/>
        </w:rPr>
      </w:pPr>
      <w:r w:rsidRPr="00B35865">
        <w:rPr>
          <w:rFonts w:eastAsia="Times New Roman" w:cs="Times New Roman"/>
          <w:i/>
          <w:color w:val="0070C0"/>
          <w:szCs w:val="24"/>
        </w:rPr>
        <w:lastRenderedPageBreak/>
        <w:t>Tres o más autores</w:t>
      </w:r>
    </w:p>
    <w:p w14:paraId="64408F0C" w14:textId="0B8A072E" w:rsidR="004864FE" w:rsidRPr="00B35865" w:rsidRDefault="00315466" w:rsidP="00CC42D9">
      <w:pPr>
        <w:tabs>
          <w:tab w:val="left" w:pos="1440"/>
        </w:tabs>
        <w:spacing w:after="0" w:line="360" w:lineRule="auto"/>
        <w:ind w:left="720"/>
        <w:rPr>
          <w:rFonts w:eastAsia="Times New Roman" w:cs="Times New Roman"/>
          <w:color w:val="0070C0"/>
          <w:szCs w:val="24"/>
        </w:rPr>
      </w:pPr>
      <w:r w:rsidRPr="00B35865">
        <w:rPr>
          <w:rFonts w:eastAsia="Times New Roman" w:cs="Times New Roman"/>
          <w:color w:val="0070C0"/>
          <w:szCs w:val="24"/>
        </w:rPr>
        <w:t>Autor et al. (año) cuando el nombre del autor comienza una oración. Incluir la cita después de la información relevante en todos los demás casos (Autor et al. Año).</w:t>
      </w:r>
    </w:p>
    <w:p w14:paraId="1BBCB47A" w14:textId="77777777" w:rsidR="004864FE" w:rsidRPr="00B35865" w:rsidRDefault="00315466" w:rsidP="00E07E17">
      <w:pPr>
        <w:tabs>
          <w:tab w:val="left" w:pos="1440"/>
        </w:tabs>
        <w:spacing w:after="0" w:line="360" w:lineRule="auto"/>
        <w:rPr>
          <w:rFonts w:eastAsia="Times New Roman" w:cs="Times New Roman"/>
          <w:i/>
          <w:color w:val="0070C0"/>
          <w:szCs w:val="24"/>
        </w:rPr>
      </w:pPr>
      <w:r w:rsidRPr="00B35865">
        <w:rPr>
          <w:rFonts w:eastAsia="Times New Roman" w:cs="Times New Roman"/>
          <w:i/>
          <w:color w:val="0070C0"/>
          <w:szCs w:val="24"/>
        </w:rPr>
        <w:t>Raya</w:t>
      </w:r>
    </w:p>
    <w:p w14:paraId="31645C20"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Utilice una raya (En-</w:t>
      </w:r>
      <w:proofErr w:type="spellStart"/>
      <w:r w:rsidRPr="00B35865">
        <w:rPr>
          <w:rFonts w:eastAsia="Times New Roman" w:cs="Times New Roman"/>
          <w:color w:val="0070C0"/>
          <w:szCs w:val="24"/>
        </w:rPr>
        <w:t>dash</w:t>
      </w:r>
      <w:proofErr w:type="spellEnd"/>
      <w:r w:rsidRPr="00B35865">
        <w:rPr>
          <w:rFonts w:eastAsia="Times New Roman" w:cs="Times New Roman"/>
          <w:color w:val="0070C0"/>
          <w:szCs w:val="24"/>
        </w:rPr>
        <w:t xml:space="preserve">) en inglés para lo siguiente: dos autores (Mann–Whitney), relaciones (interacción entre bacterias y algas), rangos (4–9 m) y símbolo matemático para menos (–5 </w:t>
      </w:r>
      <w:proofErr w:type="spellStart"/>
      <w:r w:rsidRPr="00B35865">
        <w:rPr>
          <w:rFonts w:eastAsia="Times New Roman" w:cs="Times New Roman"/>
          <w:color w:val="0070C0"/>
          <w:szCs w:val="24"/>
        </w:rPr>
        <w:t>ºC</w:t>
      </w:r>
      <w:proofErr w:type="spellEnd"/>
      <w:r w:rsidRPr="00B35865">
        <w:rPr>
          <w:rFonts w:eastAsia="Times New Roman" w:cs="Times New Roman"/>
          <w:color w:val="0070C0"/>
          <w:szCs w:val="24"/>
        </w:rPr>
        <w:t>).</w:t>
      </w:r>
    </w:p>
    <w:p w14:paraId="722F0D1E"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 xml:space="preserve">Utilice una raya en español solo para el símbolo matemático de menos (–5 </w:t>
      </w:r>
      <w:proofErr w:type="spellStart"/>
      <w:r w:rsidRPr="00B35865">
        <w:rPr>
          <w:rFonts w:eastAsia="Times New Roman" w:cs="Times New Roman"/>
          <w:color w:val="0070C0"/>
          <w:szCs w:val="24"/>
        </w:rPr>
        <w:t>ºC</w:t>
      </w:r>
      <w:proofErr w:type="spellEnd"/>
      <w:r w:rsidRPr="00B35865">
        <w:rPr>
          <w:rFonts w:eastAsia="Times New Roman" w:cs="Times New Roman"/>
          <w:color w:val="0070C0"/>
          <w:szCs w:val="24"/>
        </w:rPr>
        <w:t>).</w:t>
      </w:r>
    </w:p>
    <w:p w14:paraId="12171B68" w14:textId="77777777" w:rsidR="004864FE" w:rsidRPr="00B35865" w:rsidRDefault="00315466" w:rsidP="00E07E17">
      <w:pPr>
        <w:spacing w:after="0" w:line="360" w:lineRule="auto"/>
        <w:rPr>
          <w:rFonts w:eastAsia="Times New Roman" w:cs="Times New Roman"/>
          <w:i/>
          <w:color w:val="0070C0"/>
          <w:szCs w:val="24"/>
        </w:rPr>
      </w:pPr>
      <w:r w:rsidRPr="00B35865">
        <w:rPr>
          <w:rFonts w:eastAsia="Times New Roman" w:cs="Times New Roman"/>
          <w:i/>
          <w:color w:val="0070C0"/>
          <w:szCs w:val="24"/>
        </w:rPr>
        <w:t>Cursivas</w:t>
      </w:r>
    </w:p>
    <w:p w14:paraId="1B8320A7"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 xml:space="preserve">Inglés: consulte </w:t>
      </w:r>
      <w:proofErr w:type="spellStart"/>
      <w:r w:rsidRPr="00B35865">
        <w:rPr>
          <w:rFonts w:eastAsia="Times New Roman" w:cs="Times New Roman"/>
          <w:color w:val="0070C0"/>
          <w:szCs w:val="24"/>
        </w:rPr>
        <w:t>Merriam</w:t>
      </w:r>
      <w:proofErr w:type="spellEnd"/>
      <w:r w:rsidRPr="00B35865">
        <w:rPr>
          <w:rFonts w:eastAsia="Times New Roman" w:cs="Times New Roman"/>
          <w:color w:val="0070C0"/>
          <w:szCs w:val="24"/>
        </w:rPr>
        <w:t xml:space="preserve">-Webster (in situ, post hoc, vs., etc., no deben estar en cursiva ya que aparecen sin cursivas en </w:t>
      </w:r>
      <w:proofErr w:type="spellStart"/>
      <w:r w:rsidRPr="00B35865">
        <w:rPr>
          <w:rFonts w:eastAsia="Times New Roman" w:cs="Times New Roman"/>
          <w:color w:val="0070C0"/>
          <w:szCs w:val="24"/>
        </w:rPr>
        <w:t>Merriam</w:t>
      </w:r>
      <w:proofErr w:type="spellEnd"/>
      <w:r w:rsidRPr="00B35865">
        <w:rPr>
          <w:rFonts w:eastAsia="Times New Roman" w:cs="Times New Roman"/>
          <w:color w:val="0070C0"/>
          <w:szCs w:val="24"/>
        </w:rPr>
        <w:t>-Webster)</w:t>
      </w:r>
    </w:p>
    <w:p w14:paraId="10885F2B"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Español: referirse a la Real Academia de la Lengua Española (</w:t>
      </w:r>
      <w:r w:rsidRPr="00B35865">
        <w:rPr>
          <w:rFonts w:eastAsia="Times New Roman" w:cs="Times New Roman"/>
          <w:i/>
          <w:color w:val="0070C0"/>
          <w:szCs w:val="24"/>
        </w:rPr>
        <w:t>in situ</w:t>
      </w:r>
      <w:r w:rsidRPr="00B35865">
        <w:rPr>
          <w:rFonts w:eastAsia="Times New Roman" w:cs="Times New Roman"/>
          <w:color w:val="0070C0"/>
          <w:szCs w:val="24"/>
        </w:rPr>
        <w:t xml:space="preserve"> y </w:t>
      </w:r>
      <w:r w:rsidRPr="00B35865">
        <w:rPr>
          <w:rFonts w:eastAsia="Times New Roman" w:cs="Times New Roman"/>
          <w:i/>
          <w:color w:val="0070C0"/>
          <w:szCs w:val="24"/>
        </w:rPr>
        <w:t>a priori</w:t>
      </w:r>
      <w:r w:rsidRPr="00B35865">
        <w:rPr>
          <w:rFonts w:eastAsia="Times New Roman" w:cs="Times New Roman"/>
          <w:color w:val="0070C0"/>
          <w:szCs w:val="24"/>
        </w:rPr>
        <w:t xml:space="preserve"> deben ir en cursiva ya que aparecen así en la RAE)</w:t>
      </w:r>
    </w:p>
    <w:p w14:paraId="5AB7A672" w14:textId="77777777" w:rsidR="004864FE" w:rsidRPr="00B35865" w:rsidRDefault="00315466" w:rsidP="00E07E17">
      <w:pPr>
        <w:spacing w:after="0" w:line="360" w:lineRule="auto"/>
        <w:rPr>
          <w:rFonts w:eastAsia="Times New Roman" w:cs="Times New Roman"/>
          <w:i/>
          <w:color w:val="0070C0"/>
          <w:szCs w:val="24"/>
        </w:rPr>
      </w:pPr>
      <w:r w:rsidRPr="00B35865">
        <w:rPr>
          <w:rFonts w:eastAsia="Times New Roman" w:cs="Times New Roman"/>
          <w:i/>
          <w:color w:val="0070C0"/>
          <w:szCs w:val="24"/>
        </w:rPr>
        <w:t>Coma Oxford</w:t>
      </w:r>
    </w:p>
    <w:p w14:paraId="52795B99"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 xml:space="preserve">Utilice una coma Oxford en inglés para separar el último elemento de una lista de tres o más elementos </w:t>
      </w:r>
      <w:r w:rsidRPr="00B35865">
        <w:rPr>
          <w:rFonts w:eastAsia="Times New Roman" w:cs="Times New Roman"/>
          <w:color w:val="0563C1"/>
          <w:szCs w:val="24"/>
        </w:rPr>
        <w:t>(</w:t>
      </w:r>
      <w:proofErr w:type="spellStart"/>
      <w:r w:rsidRPr="00B35865">
        <w:rPr>
          <w:rFonts w:eastAsia="Times New Roman" w:cs="Times New Roman"/>
          <w:color w:val="0563C1"/>
          <w:szCs w:val="24"/>
        </w:rPr>
        <w:t>e.g</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plankton</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zooplankton</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meroplankton</w:t>
      </w:r>
      <w:proofErr w:type="spellEnd"/>
      <w:r w:rsidRPr="00B35865">
        <w:rPr>
          <w:rFonts w:eastAsia="Times New Roman" w:cs="Times New Roman"/>
          <w:color w:val="0070C0"/>
          <w:szCs w:val="24"/>
        </w:rPr>
        <w:t>).</w:t>
      </w:r>
    </w:p>
    <w:p w14:paraId="14BBE3E9" w14:textId="77777777" w:rsidR="004864FE" w:rsidRPr="00B35865" w:rsidRDefault="00315466" w:rsidP="00E07E17">
      <w:pPr>
        <w:spacing w:after="0" w:line="360" w:lineRule="auto"/>
        <w:rPr>
          <w:rFonts w:eastAsia="Times New Roman" w:cs="Times New Roman"/>
          <w:i/>
          <w:color w:val="0070C0"/>
          <w:szCs w:val="24"/>
        </w:rPr>
      </w:pPr>
      <w:r w:rsidRPr="00B35865">
        <w:rPr>
          <w:rFonts w:eastAsia="Times New Roman" w:cs="Times New Roman"/>
          <w:i/>
          <w:color w:val="0070C0"/>
          <w:szCs w:val="24"/>
        </w:rPr>
        <w:t>Topónimos</w:t>
      </w:r>
    </w:p>
    <w:p w14:paraId="072327A2"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070C0"/>
          <w:szCs w:val="24"/>
        </w:rPr>
      </w:pPr>
      <w:r w:rsidRPr="00B35865">
        <w:rPr>
          <w:rFonts w:eastAsia="Times New Roman" w:cs="Times New Roman"/>
          <w:color w:val="0070C0"/>
          <w:szCs w:val="24"/>
        </w:rPr>
        <w:t>De acuerdo con el estilo científico actualizado de la revista, los nombres de lugares que incluyan características geográficas tendrán un formato que refleje las convenciones aceptadas de nuestra comunidad científica y mejore la optimización de los motores de búsqueda de nuestros artículos después de su publicación.</w:t>
      </w:r>
    </w:p>
    <w:p w14:paraId="6AB417FD" w14:textId="77777777" w:rsidR="004864FE" w:rsidRPr="00B35865" w:rsidRDefault="00315466" w:rsidP="00E07E17">
      <w:pPr>
        <w:numPr>
          <w:ilvl w:val="0"/>
          <w:numId w:val="3"/>
        </w:numPr>
        <w:pBdr>
          <w:top w:val="nil"/>
          <w:left w:val="nil"/>
          <w:bottom w:val="nil"/>
          <w:right w:val="nil"/>
          <w:between w:val="nil"/>
        </w:pBdr>
        <w:spacing w:after="0" w:line="360" w:lineRule="auto"/>
        <w:ind w:left="900" w:hanging="450"/>
        <w:rPr>
          <w:rFonts w:eastAsia="Times New Roman" w:cs="Times New Roman"/>
          <w:color w:val="0563C1"/>
          <w:szCs w:val="24"/>
        </w:rPr>
      </w:pPr>
      <w:r w:rsidRPr="00B35865">
        <w:rPr>
          <w:rFonts w:eastAsia="Times New Roman" w:cs="Times New Roman"/>
          <w:color w:val="0563C1"/>
          <w:szCs w:val="24"/>
        </w:rPr>
        <w:t xml:space="preserve">English: </w:t>
      </w:r>
      <w:r w:rsidRPr="00B35865">
        <w:rPr>
          <w:rFonts w:eastAsia="Times New Roman" w:cs="Times New Roman"/>
          <w:color w:val="0070C0"/>
          <w:szCs w:val="24"/>
        </w:rPr>
        <w:t xml:space="preserve">Bahía de Los Ángeles, </w:t>
      </w:r>
      <w:proofErr w:type="spellStart"/>
      <w:r w:rsidRPr="00B35865">
        <w:rPr>
          <w:rFonts w:eastAsia="Times New Roman" w:cs="Times New Roman"/>
          <w:color w:val="0070C0"/>
          <w:szCs w:val="24"/>
        </w:rPr>
        <w:t>Gulf</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of</w:t>
      </w:r>
      <w:proofErr w:type="spellEnd"/>
      <w:r w:rsidRPr="00B35865">
        <w:rPr>
          <w:rFonts w:eastAsia="Times New Roman" w:cs="Times New Roman"/>
          <w:color w:val="0070C0"/>
          <w:szCs w:val="24"/>
        </w:rPr>
        <w:t xml:space="preserve"> California, </w:t>
      </w:r>
      <w:proofErr w:type="spellStart"/>
      <w:r w:rsidRPr="00B35865">
        <w:rPr>
          <w:rFonts w:eastAsia="Times New Roman" w:cs="Times New Roman"/>
          <w:color w:val="0070C0"/>
          <w:szCs w:val="24"/>
        </w:rPr>
        <w:t>Mexican</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Pacific</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Pacific</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Ocean</w:t>
      </w:r>
      <w:proofErr w:type="spellEnd"/>
      <w:r w:rsidRPr="00B35865">
        <w:rPr>
          <w:rFonts w:eastAsia="Times New Roman" w:cs="Times New Roman"/>
          <w:color w:val="0070C0"/>
          <w:szCs w:val="24"/>
        </w:rPr>
        <w:t xml:space="preserve">, California </w:t>
      </w:r>
      <w:proofErr w:type="spellStart"/>
      <w:r w:rsidRPr="00B35865">
        <w:rPr>
          <w:rFonts w:eastAsia="Times New Roman" w:cs="Times New Roman"/>
          <w:color w:val="0070C0"/>
          <w:szCs w:val="24"/>
        </w:rPr>
        <w:t>Current</w:t>
      </w:r>
      <w:proofErr w:type="spellEnd"/>
      <w:r w:rsidRPr="00B35865">
        <w:rPr>
          <w:rFonts w:eastAsia="Times New Roman" w:cs="Times New Roman"/>
          <w:color w:val="0070C0"/>
          <w:szCs w:val="24"/>
        </w:rPr>
        <w:t>.</w:t>
      </w:r>
    </w:p>
    <w:p w14:paraId="04E4ED23" w14:textId="50E5DCF9" w:rsidR="00CC42D9" w:rsidRPr="00001CC8" w:rsidRDefault="00315466" w:rsidP="00CC42D9">
      <w:pPr>
        <w:numPr>
          <w:ilvl w:val="0"/>
          <w:numId w:val="3"/>
        </w:numPr>
        <w:pBdr>
          <w:top w:val="nil"/>
          <w:left w:val="nil"/>
          <w:bottom w:val="nil"/>
          <w:right w:val="nil"/>
          <w:between w:val="nil"/>
        </w:pBdr>
        <w:spacing w:after="0" w:line="360" w:lineRule="auto"/>
        <w:ind w:left="900" w:hanging="450"/>
        <w:rPr>
          <w:rFonts w:eastAsia="Times New Roman" w:cs="Times New Roman"/>
          <w:color w:val="0070C0"/>
        </w:rPr>
      </w:pPr>
      <w:r w:rsidRPr="00B35865">
        <w:rPr>
          <w:rFonts w:eastAsia="Times New Roman" w:cs="Times New Roman"/>
          <w:color w:val="0070C0"/>
          <w:szCs w:val="24"/>
        </w:rPr>
        <w:t>Español: Bahía de Los Ángeles, Golfo de California, Pacífico mexicano, Océano Pacífico, Corriente de California.</w:t>
      </w:r>
    </w:p>
    <w:p w14:paraId="7CC0DA3D" w14:textId="692A5EA0" w:rsidR="00001CC8" w:rsidRPr="00001CC8" w:rsidRDefault="00001CC8" w:rsidP="00001CC8">
      <w:pPr>
        <w:spacing w:after="0" w:line="360" w:lineRule="auto"/>
        <w:rPr>
          <w:rFonts w:eastAsia="Times New Roman" w:cs="Times New Roman"/>
          <w:i/>
          <w:color w:val="0070C0"/>
          <w:szCs w:val="24"/>
        </w:rPr>
      </w:pPr>
      <w:r>
        <w:rPr>
          <w:rFonts w:eastAsia="Times New Roman" w:cs="Times New Roman"/>
          <w:i/>
          <w:color w:val="0070C0"/>
          <w:szCs w:val="24"/>
        </w:rPr>
        <w:t>Nombres comunes</w:t>
      </w:r>
    </w:p>
    <w:p w14:paraId="44363E45" w14:textId="7C535EED" w:rsidR="00001CC8" w:rsidRPr="00B35865" w:rsidRDefault="008049C3" w:rsidP="00CC42D9">
      <w:pPr>
        <w:numPr>
          <w:ilvl w:val="0"/>
          <w:numId w:val="3"/>
        </w:numPr>
        <w:pBdr>
          <w:top w:val="nil"/>
          <w:left w:val="nil"/>
          <w:bottom w:val="nil"/>
          <w:right w:val="nil"/>
          <w:between w:val="nil"/>
        </w:pBdr>
        <w:spacing w:after="0" w:line="360" w:lineRule="auto"/>
        <w:ind w:left="900" w:hanging="450"/>
        <w:rPr>
          <w:rFonts w:eastAsia="Times New Roman" w:cs="Times New Roman"/>
          <w:color w:val="0070C0"/>
        </w:rPr>
      </w:pPr>
      <w:r w:rsidRPr="008049C3">
        <w:rPr>
          <w:rFonts w:eastAsia="Times New Roman" w:cs="Times New Roman"/>
          <w:color w:val="0070C0"/>
        </w:rPr>
        <w:t>Use mayúsculas para los nombres comunes de</w:t>
      </w:r>
      <w:r w:rsidR="00A625D5">
        <w:rPr>
          <w:rFonts w:eastAsia="Times New Roman" w:cs="Times New Roman"/>
          <w:color w:val="0070C0"/>
        </w:rPr>
        <w:t xml:space="preserve"> </w:t>
      </w:r>
      <w:r w:rsidR="00001CC8" w:rsidRPr="00001CC8">
        <w:rPr>
          <w:rFonts w:eastAsia="Times New Roman" w:cs="Times New Roman"/>
          <w:color w:val="0070C0"/>
        </w:rPr>
        <w:t>una sola especie (</w:t>
      </w:r>
      <w:proofErr w:type="spellStart"/>
      <w:r w:rsidR="00001CC8">
        <w:rPr>
          <w:rFonts w:eastAsia="Times New Roman" w:cs="Times New Roman"/>
          <w:color w:val="0070C0"/>
        </w:rPr>
        <w:t>e.g</w:t>
      </w:r>
      <w:proofErr w:type="spellEnd"/>
      <w:r w:rsidR="00001CC8">
        <w:rPr>
          <w:rFonts w:eastAsia="Times New Roman" w:cs="Times New Roman"/>
          <w:color w:val="0070C0"/>
        </w:rPr>
        <w:t>.</w:t>
      </w:r>
      <w:r w:rsidR="00001CC8" w:rsidRPr="00001CC8">
        <w:rPr>
          <w:rFonts w:eastAsia="Times New Roman" w:cs="Times New Roman"/>
          <w:color w:val="0070C0"/>
        </w:rPr>
        <w:t xml:space="preserve">, </w:t>
      </w:r>
      <w:r w:rsidR="00001CC8">
        <w:rPr>
          <w:rFonts w:eastAsia="Times New Roman" w:cs="Times New Roman"/>
          <w:color w:val="0070C0"/>
        </w:rPr>
        <w:t>Rocote Moreno</w:t>
      </w:r>
      <w:r w:rsidR="00001CC8" w:rsidRPr="00001CC8">
        <w:rPr>
          <w:rFonts w:eastAsia="Times New Roman" w:cs="Times New Roman"/>
          <w:color w:val="0070C0"/>
        </w:rPr>
        <w:t xml:space="preserve"> [</w:t>
      </w:r>
      <w:proofErr w:type="spellStart"/>
      <w:r w:rsidR="00001CC8" w:rsidRPr="00001CC8">
        <w:rPr>
          <w:rFonts w:eastAsia="Times New Roman" w:cs="Times New Roman"/>
          <w:i/>
          <w:iCs/>
          <w:color w:val="0070C0"/>
        </w:rPr>
        <w:t>Sebastes</w:t>
      </w:r>
      <w:proofErr w:type="spellEnd"/>
      <w:r w:rsidR="00001CC8" w:rsidRPr="00001CC8">
        <w:rPr>
          <w:rFonts w:eastAsia="Times New Roman" w:cs="Times New Roman"/>
          <w:i/>
          <w:iCs/>
          <w:color w:val="0070C0"/>
        </w:rPr>
        <w:t xml:space="preserve"> </w:t>
      </w:r>
      <w:proofErr w:type="spellStart"/>
      <w:r w:rsidR="00001CC8" w:rsidRPr="00001CC8">
        <w:rPr>
          <w:rFonts w:eastAsia="Times New Roman" w:cs="Times New Roman"/>
          <w:i/>
          <w:iCs/>
          <w:color w:val="0070C0"/>
        </w:rPr>
        <w:t>auriculatus</w:t>
      </w:r>
      <w:proofErr w:type="spellEnd"/>
      <w:r w:rsidR="00001CC8" w:rsidRPr="00001CC8">
        <w:rPr>
          <w:rFonts w:eastAsia="Times New Roman" w:cs="Times New Roman"/>
          <w:color w:val="0070C0"/>
        </w:rPr>
        <w:t xml:space="preserve">], </w:t>
      </w:r>
      <w:r w:rsidR="00001CC8">
        <w:rPr>
          <w:rFonts w:eastAsia="Times New Roman" w:cs="Times New Roman"/>
          <w:color w:val="0070C0"/>
        </w:rPr>
        <w:t>Rocote Amarillo</w:t>
      </w:r>
      <w:r w:rsidR="00001CC8" w:rsidRPr="00001CC8">
        <w:rPr>
          <w:rFonts w:eastAsia="Times New Roman" w:cs="Times New Roman"/>
          <w:color w:val="0070C0"/>
        </w:rPr>
        <w:t xml:space="preserve"> [</w:t>
      </w:r>
      <w:proofErr w:type="spellStart"/>
      <w:r w:rsidR="00001CC8" w:rsidRPr="00001CC8">
        <w:rPr>
          <w:rFonts w:eastAsia="Times New Roman" w:cs="Times New Roman"/>
          <w:i/>
          <w:iCs/>
          <w:color w:val="0070C0"/>
        </w:rPr>
        <w:t>Sebastes</w:t>
      </w:r>
      <w:proofErr w:type="spellEnd"/>
      <w:r w:rsidR="00001CC8" w:rsidRPr="00001CC8">
        <w:rPr>
          <w:rFonts w:eastAsia="Times New Roman" w:cs="Times New Roman"/>
          <w:i/>
          <w:iCs/>
          <w:color w:val="0070C0"/>
        </w:rPr>
        <w:t xml:space="preserve"> </w:t>
      </w:r>
      <w:proofErr w:type="spellStart"/>
      <w:r w:rsidR="00001CC8" w:rsidRPr="00001CC8">
        <w:rPr>
          <w:rFonts w:eastAsia="Times New Roman" w:cs="Times New Roman"/>
          <w:i/>
          <w:iCs/>
          <w:color w:val="0070C0"/>
        </w:rPr>
        <w:t>carnatus</w:t>
      </w:r>
      <w:proofErr w:type="spellEnd"/>
      <w:r w:rsidR="00001CC8" w:rsidRPr="00001CC8">
        <w:rPr>
          <w:rFonts w:eastAsia="Times New Roman" w:cs="Times New Roman"/>
          <w:color w:val="0070C0"/>
        </w:rPr>
        <w:t xml:space="preserve">] y </w:t>
      </w:r>
      <w:r w:rsidR="00001CC8">
        <w:rPr>
          <w:rFonts w:eastAsia="Times New Roman" w:cs="Times New Roman"/>
          <w:color w:val="0070C0"/>
        </w:rPr>
        <w:t>Rocote</w:t>
      </w:r>
      <w:r w:rsidR="00001CC8" w:rsidRPr="00001CC8">
        <w:rPr>
          <w:rFonts w:eastAsia="Times New Roman" w:cs="Times New Roman"/>
          <w:color w:val="0070C0"/>
        </w:rPr>
        <w:t xml:space="preserve"> </w:t>
      </w:r>
      <w:r w:rsidR="00001CC8">
        <w:rPr>
          <w:rFonts w:eastAsia="Times New Roman" w:cs="Times New Roman"/>
          <w:color w:val="0070C0"/>
        </w:rPr>
        <w:t xml:space="preserve">Cobrizo </w:t>
      </w:r>
      <w:r w:rsidR="00001CC8" w:rsidRPr="00001CC8">
        <w:rPr>
          <w:rFonts w:eastAsia="Times New Roman" w:cs="Times New Roman"/>
          <w:color w:val="0070C0"/>
        </w:rPr>
        <w:lastRenderedPageBreak/>
        <w:t>[</w:t>
      </w:r>
      <w:proofErr w:type="spellStart"/>
      <w:r w:rsidR="00001CC8" w:rsidRPr="00001CC8">
        <w:rPr>
          <w:rFonts w:eastAsia="Times New Roman" w:cs="Times New Roman"/>
          <w:i/>
          <w:iCs/>
          <w:color w:val="0070C0"/>
        </w:rPr>
        <w:t>Sebastes</w:t>
      </w:r>
      <w:proofErr w:type="spellEnd"/>
      <w:r w:rsidR="00001CC8" w:rsidRPr="00001CC8">
        <w:rPr>
          <w:rFonts w:eastAsia="Times New Roman" w:cs="Times New Roman"/>
          <w:i/>
          <w:iCs/>
          <w:color w:val="0070C0"/>
        </w:rPr>
        <w:t xml:space="preserve"> </w:t>
      </w:r>
      <w:proofErr w:type="spellStart"/>
      <w:r w:rsidR="00001CC8" w:rsidRPr="00001CC8">
        <w:rPr>
          <w:rFonts w:eastAsia="Times New Roman" w:cs="Times New Roman"/>
          <w:i/>
          <w:iCs/>
          <w:color w:val="0070C0"/>
        </w:rPr>
        <w:t>caurinus</w:t>
      </w:r>
      <w:proofErr w:type="spellEnd"/>
      <w:r w:rsidR="00001CC8" w:rsidRPr="00001CC8">
        <w:rPr>
          <w:rFonts w:eastAsia="Times New Roman" w:cs="Times New Roman"/>
          <w:color w:val="0070C0"/>
        </w:rPr>
        <w:t>])</w:t>
      </w:r>
      <w:r w:rsidR="00001CC8">
        <w:rPr>
          <w:rFonts w:eastAsia="Times New Roman" w:cs="Times New Roman"/>
          <w:color w:val="0070C0"/>
        </w:rPr>
        <w:t xml:space="preserve">. </w:t>
      </w:r>
      <w:r w:rsidR="00A625D5" w:rsidRPr="00A625D5">
        <w:rPr>
          <w:rFonts w:eastAsia="Times New Roman" w:cs="Times New Roman"/>
          <w:color w:val="0070C0"/>
        </w:rPr>
        <w:t>No use mayúsculas cuando se refier</w:t>
      </w:r>
      <w:r w:rsidR="00001CC8" w:rsidRPr="00001CC8">
        <w:rPr>
          <w:rFonts w:eastAsia="Times New Roman" w:cs="Times New Roman"/>
          <w:color w:val="0070C0"/>
        </w:rPr>
        <w:t>a a más de una especie (</w:t>
      </w:r>
      <w:proofErr w:type="spellStart"/>
      <w:r w:rsidR="00F061EC">
        <w:rPr>
          <w:rFonts w:eastAsia="Times New Roman" w:cs="Times New Roman"/>
          <w:color w:val="0070C0"/>
        </w:rPr>
        <w:t>e.g</w:t>
      </w:r>
      <w:proofErr w:type="spellEnd"/>
      <w:r w:rsidR="00F061EC">
        <w:rPr>
          <w:rFonts w:eastAsia="Times New Roman" w:cs="Times New Roman"/>
          <w:color w:val="0070C0"/>
        </w:rPr>
        <w:t>.</w:t>
      </w:r>
      <w:r w:rsidR="00001CC8" w:rsidRPr="00001CC8">
        <w:rPr>
          <w:rFonts w:eastAsia="Times New Roman" w:cs="Times New Roman"/>
          <w:color w:val="0070C0"/>
        </w:rPr>
        <w:t xml:space="preserve">, </w:t>
      </w:r>
      <w:r w:rsidR="00001CC8">
        <w:rPr>
          <w:rFonts w:eastAsia="Times New Roman" w:cs="Times New Roman"/>
          <w:color w:val="0070C0"/>
        </w:rPr>
        <w:t>rocotes</w:t>
      </w:r>
      <w:r w:rsidR="00001CC8" w:rsidRPr="00001CC8">
        <w:rPr>
          <w:rFonts w:eastAsia="Times New Roman" w:cs="Times New Roman"/>
          <w:color w:val="0070C0"/>
        </w:rPr>
        <w:t>).</w:t>
      </w:r>
    </w:p>
    <w:p w14:paraId="6D8B3F49" w14:textId="57EB9CA3" w:rsidR="004864FE" w:rsidRPr="00B35865" w:rsidRDefault="00315466" w:rsidP="00B02D3B">
      <w:pPr>
        <w:pStyle w:val="CMLevel1sectionheading"/>
        <w:rPr>
          <w:rFonts w:eastAsia="Times New Roman" w:cs="Times New Roman"/>
          <w:color w:val="0070C0"/>
        </w:rPr>
      </w:pPr>
      <w:r w:rsidRPr="00B35865">
        <w:t xml:space="preserve">Materiales y métodos </w:t>
      </w:r>
    </w:p>
    <w:p w14:paraId="1207D227" w14:textId="77777777" w:rsidR="004864FE" w:rsidRPr="00B35865" w:rsidRDefault="00315466" w:rsidP="00B02D3B">
      <w:pPr>
        <w:pStyle w:val="CMLevel2sectionheading"/>
      </w:pPr>
      <w:r w:rsidRPr="00B35865">
        <w:t xml:space="preserve">Subsección </w:t>
      </w:r>
    </w:p>
    <w:p w14:paraId="5115D4BE" w14:textId="77777777" w:rsidR="004864FE" w:rsidRPr="00B35865" w:rsidRDefault="00315466" w:rsidP="00B02D3B">
      <w:pPr>
        <w:pStyle w:val="CMLevel3sectionheading"/>
      </w:pPr>
      <w:proofErr w:type="spellStart"/>
      <w:r w:rsidRPr="00B35865">
        <w:t>Sub-subsección</w:t>
      </w:r>
      <w:proofErr w:type="spellEnd"/>
      <w:r w:rsidRPr="00B35865">
        <w:t xml:space="preserve"> </w:t>
      </w:r>
    </w:p>
    <w:p w14:paraId="4D8F6E2A"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subtítulos para organizar esta sección.</w:t>
      </w:r>
    </w:p>
    <w:p w14:paraId="128225BD" w14:textId="77777777" w:rsidR="004864FE" w:rsidRPr="00B35865" w:rsidRDefault="00315466" w:rsidP="00CC42D9">
      <w:pPr>
        <w:spacing w:after="0" w:line="360" w:lineRule="auto"/>
        <w:rPr>
          <w:rFonts w:eastAsia="Times New Roman" w:cs="Times New Roman"/>
          <w:i/>
          <w:color w:val="0070C0"/>
          <w:szCs w:val="24"/>
        </w:rPr>
      </w:pPr>
      <w:r w:rsidRPr="00B35865">
        <w:rPr>
          <w:rFonts w:eastAsia="Times New Roman" w:cs="Times New Roman"/>
          <w:i/>
          <w:color w:val="0070C0"/>
          <w:szCs w:val="24"/>
        </w:rPr>
        <w:t>Coordenadas geográficas</w:t>
      </w:r>
    </w:p>
    <w:p w14:paraId="25EE8D64"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incluya espacios entre grados, minutos o segundos.</w:t>
      </w:r>
    </w:p>
    <w:p w14:paraId="4BB304FA"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Utilice los siguientes símbolos: ° ′ ″</w:t>
      </w:r>
    </w:p>
    <w:p w14:paraId="2DD2C7E2"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Incluya un espacio antes de N, S, E o W.</w:t>
      </w:r>
    </w:p>
    <w:p w14:paraId="0A4AF382"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Separe la latitud y la longitud con una coma. La latitud precede a la longitud.</w:t>
      </w:r>
    </w:p>
    <w:p w14:paraId="786C83DC" w14:textId="77777777" w:rsidR="004864FE" w:rsidRPr="00B35865" w:rsidRDefault="00315466" w:rsidP="00CC42D9">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Ejemplo: 9°10′51.48'' N, 90°54′13.49'' W</w:t>
      </w:r>
    </w:p>
    <w:p w14:paraId="760B939E" w14:textId="77777777" w:rsidR="004864FE" w:rsidRPr="00B35865" w:rsidRDefault="00315466" w:rsidP="00CC42D9">
      <w:pPr>
        <w:spacing w:after="0" w:line="360" w:lineRule="auto"/>
        <w:rPr>
          <w:rFonts w:eastAsia="Times New Roman" w:cs="Times New Roman"/>
          <w:i/>
          <w:color w:val="0070C0"/>
          <w:szCs w:val="24"/>
        </w:rPr>
      </w:pPr>
      <w:r w:rsidRPr="00B35865">
        <w:rPr>
          <w:rFonts w:eastAsia="Times New Roman" w:cs="Times New Roman"/>
          <w:i/>
          <w:color w:val="0070C0"/>
          <w:szCs w:val="24"/>
        </w:rPr>
        <w:t>Formato de Ecuaciones Matemáticas</w:t>
      </w:r>
    </w:p>
    <w:p w14:paraId="352B089D"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Inserte ecuaciones usando el editor de ecuaciones nativo de Word.</w:t>
      </w:r>
    </w:p>
    <w:p w14:paraId="4EF63E62"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Coloque las ecuaciones en una nueva línea y no dentro del párrafo.</w:t>
      </w:r>
    </w:p>
    <w:p w14:paraId="57C41D27"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Centra la ecuación.</w:t>
      </w:r>
    </w:p>
    <w:p w14:paraId="199F3C0F" w14:textId="77777777" w:rsidR="004864FE" w:rsidRPr="00B35865" w:rsidRDefault="00315466" w:rsidP="00CC42D9">
      <w:pPr>
        <w:numPr>
          <w:ilvl w:val="0"/>
          <w:numId w:val="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Numera cada ecuación consecutivamente. Los números de las ecuaciones aparecen entre paréntesis (justificados a la derecha).</w:t>
      </w:r>
    </w:p>
    <w:p w14:paraId="0CCFCB97" w14:textId="77777777" w:rsidR="004864FE" w:rsidRPr="00B35865" w:rsidRDefault="00315466" w:rsidP="00CC42D9">
      <w:pPr>
        <w:spacing w:after="0" w:line="360" w:lineRule="auto"/>
        <w:rPr>
          <w:rFonts w:eastAsia="Times New Roman" w:cs="Times New Roman"/>
          <w:color w:val="0070C0"/>
          <w:szCs w:val="24"/>
        </w:rPr>
      </w:pPr>
      <w:r w:rsidRPr="00B35865">
        <w:rPr>
          <w:rFonts w:eastAsia="Times New Roman" w:cs="Times New Roman"/>
          <w:color w:val="0070C0"/>
          <w:szCs w:val="24"/>
        </w:rPr>
        <w:t>Ejemplo de ecuación:</w:t>
      </w:r>
    </w:p>
    <w:p w14:paraId="1AC225EB" w14:textId="77777777" w:rsidR="004864FE" w:rsidRPr="00B35865" w:rsidRDefault="00315466" w:rsidP="00CC42D9">
      <w:pPr>
        <w:spacing w:after="0" w:line="360" w:lineRule="auto"/>
        <w:jc w:val="right"/>
        <w:rPr>
          <w:rFonts w:eastAsia="Times New Roman" w:cs="Times New Roman"/>
          <w:color w:val="0070C0"/>
          <w:szCs w:val="24"/>
        </w:rPr>
      </w:pPr>
      <m:oMath>
        <m:r>
          <w:rPr>
            <w:rFonts w:ascii="Cambria Math" w:eastAsia="Cambria Math" w:hAnsi="Cambria Math" w:cs="Cambria Math"/>
            <w:color w:val="0070C0"/>
            <w:szCs w:val="24"/>
          </w:rPr>
          <m:t>E=m</m:t>
        </m:r>
        <m:sSup>
          <m:sSupPr>
            <m:ctrlPr>
              <w:rPr>
                <w:rFonts w:ascii="Cambria Math" w:eastAsia="Cambria Math" w:hAnsi="Cambria Math" w:cs="Cambria Math"/>
                <w:color w:val="0070C0"/>
                <w:szCs w:val="24"/>
              </w:rPr>
            </m:ctrlPr>
          </m:sSupPr>
          <m:e>
            <m:r>
              <w:rPr>
                <w:rFonts w:ascii="Cambria Math" w:eastAsia="Cambria Math" w:hAnsi="Cambria Math" w:cs="Cambria Math"/>
                <w:color w:val="0070C0"/>
                <w:szCs w:val="24"/>
              </w:rPr>
              <m:t>c</m:t>
            </m:r>
          </m:e>
          <m:sup>
            <m:r>
              <w:rPr>
                <w:rFonts w:ascii="Cambria Math" w:eastAsia="Cambria Math" w:hAnsi="Cambria Math" w:cs="Cambria Math"/>
                <w:color w:val="0070C0"/>
                <w:szCs w:val="24"/>
              </w:rPr>
              <m:t>2</m:t>
            </m:r>
          </m:sup>
        </m:sSup>
      </m:oMath>
      <w:r w:rsidRPr="00B35865">
        <w:rPr>
          <w:rFonts w:eastAsia="Times New Roman" w:cs="Times New Roman"/>
          <w:color w:val="0070C0"/>
          <w:szCs w:val="24"/>
        </w:rPr>
        <w:tab/>
        <w:t>,</w:t>
      </w:r>
      <w:r w:rsidRPr="00B35865">
        <w:rPr>
          <w:rFonts w:eastAsia="Times New Roman" w:cs="Times New Roman"/>
          <w:color w:val="0070C0"/>
          <w:szCs w:val="24"/>
        </w:rPr>
        <w:tab/>
      </w:r>
      <w:r w:rsidRPr="00B35865">
        <w:rPr>
          <w:rFonts w:eastAsia="Times New Roman" w:cs="Times New Roman"/>
          <w:color w:val="0070C0"/>
          <w:szCs w:val="24"/>
        </w:rPr>
        <w:tab/>
      </w:r>
      <w:r w:rsidRPr="00B35865">
        <w:rPr>
          <w:rFonts w:eastAsia="Times New Roman" w:cs="Times New Roman"/>
          <w:color w:val="0070C0"/>
          <w:szCs w:val="24"/>
        </w:rPr>
        <w:tab/>
      </w:r>
      <w:r w:rsidRPr="00B35865">
        <w:rPr>
          <w:rFonts w:eastAsia="Times New Roman" w:cs="Times New Roman"/>
          <w:color w:val="0070C0"/>
          <w:szCs w:val="24"/>
        </w:rPr>
        <w:tab/>
      </w:r>
      <w:r w:rsidRPr="00B35865">
        <w:rPr>
          <w:rFonts w:eastAsia="Times New Roman" w:cs="Times New Roman"/>
          <w:color w:val="0070C0"/>
          <w:szCs w:val="24"/>
        </w:rPr>
        <w:tab/>
        <w:t>(1)</w:t>
      </w:r>
    </w:p>
    <w:p w14:paraId="2535557B" w14:textId="77777777" w:rsidR="004864FE" w:rsidRPr="00B35865" w:rsidRDefault="004864FE" w:rsidP="00CC42D9">
      <w:pPr>
        <w:spacing w:after="0" w:line="360" w:lineRule="auto"/>
        <w:rPr>
          <w:rFonts w:eastAsia="Times New Roman" w:cs="Times New Roman"/>
          <w:color w:val="0070C0"/>
          <w:szCs w:val="24"/>
        </w:rPr>
      </w:pPr>
    </w:p>
    <w:p w14:paraId="0A1D1080" w14:textId="77777777" w:rsidR="004864FE" w:rsidRPr="00B35865" w:rsidRDefault="00315466" w:rsidP="00CC42D9">
      <w:pPr>
        <w:spacing w:after="0" w:line="360" w:lineRule="auto"/>
        <w:jc w:val="both"/>
        <w:rPr>
          <w:rFonts w:eastAsia="Times New Roman" w:cs="Times New Roman"/>
          <w:color w:val="0070C0"/>
          <w:szCs w:val="24"/>
        </w:rPr>
      </w:pPr>
      <w:r w:rsidRPr="00B35865">
        <w:rPr>
          <w:rFonts w:eastAsia="Times New Roman" w:cs="Times New Roman"/>
          <w:color w:val="0070C0"/>
          <w:szCs w:val="24"/>
        </w:rPr>
        <w:t>donde E es a energía, m es la masa y c es la velocidad de la luz. Las ecuaciones son parte de la oración y están puntuadas como tal. Si la ecuación se introduce en medio de una oración, debe estar precedida por dos puntos y seguida por una coma o un punto (insertado a 1 “</w:t>
      </w:r>
      <w:proofErr w:type="spellStart"/>
      <w:r w:rsidRPr="00B35865">
        <w:rPr>
          <w:rFonts w:eastAsia="Times New Roman" w:cs="Times New Roman"/>
          <w:color w:val="0070C0"/>
          <w:szCs w:val="24"/>
        </w:rPr>
        <w:t>Tab</w:t>
      </w:r>
      <w:proofErr w:type="spellEnd"/>
      <w:r w:rsidRPr="00B35865">
        <w:rPr>
          <w:rFonts w:eastAsia="Times New Roman" w:cs="Times New Roman"/>
          <w:color w:val="0070C0"/>
          <w:szCs w:val="24"/>
        </w:rPr>
        <w:t>” de distancia).</w:t>
      </w:r>
    </w:p>
    <w:p w14:paraId="180EB68D" w14:textId="77777777" w:rsidR="004864FE" w:rsidRPr="00B35865" w:rsidRDefault="00315466" w:rsidP="00CC42D9">
      <w:pPr>
        <w:spacing w:after="0" w:line="360" w:lineRule="auto"/>
        <w:rPr>
          <w:rFonts w:eastAsia="Times New Roman" w:cs="Times New Roman"/>
          <w:i/>
          <w:color w:val="0070C0"/>
          <w:szCs w:val="24"/>
        </w:rPr>
      </w:pPr>
      <w:r w:rsidRPr="00B35865">
        <w:rPr>
          <w:rFonts w:eastAsia="Times New Roman" w:cs="Times New Roman"/>
          <w:i/>
          <w:color w:val="0070C0"/>
          <w:szCs w:val="24"/>
        </w:rPr>
        <w:t>Uso de paréntesis, corchetes y llaves</w:t>
      </w:r>
    </w:p>
    <w:p w14:paraId="077DED9B" w14:textId="77777777" w:rsidR="004864FE" w:rsidRPr="00B35865" w:rsidRDefault="00315466" w:rsidP="00CC42D9">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lastRenderedPageBreak/>
        <w:t>Orden en oraciones: paréntesis, corchetes y llaves ([{}])</w:t>
      </w:r>
    </w:p>
    <w:p w14:paraId="0511177F" w14:textId="77777777" w:rsidR="004864FE" w:rsidRPr="00B35865" w:rsidRDefault="00315466" w:rsidP="00CC42D9">
      <w:pPr>
        <w:numPr>
          <w:ilvl w:val="0"/>
          <w:numId w:val="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Orden en las operaciones matemáticas: llaves, corchetes y paréntesis {[()]}.</w:t>
      </w:r>
    </w:p>
    <w:p w14:paraId="7BBF21D9" w14:textId="77777777" w:rsidR="004864FE" w:rsidRPr="00B35865" w:rsidRDefault="00315466" w:rsidP="00B02D3B">
      <w:pPr>
        <w:pStyle w:val="CMLevel1sectionheading"/>
      </w:pPr>
      <w:r w:rsidRPr="00B35865">
        <w:t>Resultados</w:t>
      </w:r>
    </w:p>
    <w:p w14:paraId="6E82834E" w14:textId="77777777" w:rsidR="004864FE" w:rsidRPr="00B35865" w:rsidRDefault="00315466" w:rsidP="00B02D3B">
      <w:pPr>
        <w:pStyle w:val="CMLevel2sectionheading"/>
      </w:pPr>
      <w:r w:rsidRPr="00B35865">
        <w:t xml:space="preserve">Subsección </w:t>
      </w:r>
    </w:p>
    <w:p w14:paraId="1FF442BF" w14:textId="77777777" w:rsidR="004864FE" w:rsidRPr="00B35865" w:rsidRDefault="00315466" w:rsidP="00B02D3B">
      <w:pPr>
        <w:pStyle w:val="CMLevel3sectionheading"/>
      </w:pPr>
      <w:proofErr w:type="spellStart"/>
      <w:r w:rsidRPr="00B35865">
        <w:t>Sub-subsección</w:t>
      </w:r>
      <w:proofErr w:type="spellEnd"/>
      <w:r w:rsidRPr="00B35865">
        <w:t xml:space="preserve"> </w:t>
      </w:r>
    </w:p>
    <w:p w14:paraId="78B15327" w14:textId="77777777" w:rsidR="004864FE" w:rsidRPr="00B35865" w:rsidRDefault="00315466">
      <w:pPr>
        <w:numPr>
          <w:ilvl w:val="0"/>
          <w:numId w:val="4"/>
        </w:numPr>
        <w:pBdr>
          <w:top w:val="nil"/>
          <w:left w:val="nil"/>
          <w:bottom w:val="nil"/>
          <w:right w:val="nil"/>
          <w:between w:val="nil"/>
        </w:pBdr>
        <w:spacing w:before="240" w:after="0" w:line="360" w:lineRule="auto"/>
        <w:rPr>
          <w:rFonts w:eastAsia="Times New Roman" w:cs="Times New Roman"/>
          <w:color w:val="0070C0"/>
          <w:szCs w:val="24"/>
        </w:rPr>
      </w:pPr>
      <w:r w:rsidRPr="00B35865">
        <w:rPr>
          <w:rFonts w:eastAsia="Times New Roman" w:cs="Times New Roman"/>
          <w:color w:val="0070C0"/>
          <w:szCs w:val="24"/>
        </w:rPr>
        <w:t>Utilice subtítulos para organizar esta sección.</w:t>
      </w:r>
    </w:p>
    <w:p w14:paraId="45D00118"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combine las secciones Resultados y Discusión.</w:t>
      </w:r>
    </w:p>
    <w:p w14:paraId="57C6CE5C"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Incluya únicamente sus propios resultados en esta sección. No incluya información de estudios previos.</w:t>
      </w:r>
    </w:p>
    <w:p w14:paraId="00E774B2"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Numere las figuras y tablas con números arábigos en el orden en que se mencionan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la Tabla 3 aparece después de la Tabla 1). Cada tabla o figura debe citarse en el texto.</w:t>
      </w:r>
    </w:p>
    <w:p w14:paraId="4A7478E6"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No repetir información del texto que aparece en tablas o figuras.</w:t>
      </w:r>
    </w:p>
    <w:p w14:paraId="714EFE26" w14:textId="77777777" w:rsidR="004864FE" w:rsidRPr="00B35865" w:rsidRDefault="00315466">
      <w:pPr>
        <w:numPr>
          <w:ilvl w:val="0"/>
          <w:numId w:val="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Describa los resultados en tablas y figuras.</w:t>
      </w:r>
    </w:p>
    <w:p w14:paraId="7E78E100" w14:textId="77777777" w:rsidR="004864FE" w:rsidRPr="00B35865" w:rsidRDefault="00315466">
      <w:pPr>
        <w:numPr>
          <w:ilvl w:val="0"/>
          <w:numId w:val="4"/>
        </w:numPr>
        <w:pBdr>
          <w:top w:val="nil"/>
          <w:left w:val="nil"/>
          <w:bottom w:val="nil"/>
          <w:right w:val="nil"/>
          <w:between w:val="nil"/>
        </w:pBdr>
        <w:spacing w:after="240" w:line="360" w:lineRule="auto"/>
        <w:rPr>
          <w:rFonts w:eastAsia="Times New Roman" w:cs="Times New Roman"/>
          <w:color w:val="0070C0"/>
          <w:szCs w:val="24"/>
        </w:rPr>
      </w:pPr>
      <w:r w:rsidRPr="00B35865">
        <w:rPr>
          <w:rFonts w:eastAsia="Times New Roman" w:cs="Times New Roman"/>
          <w:color w:val="0070C0"/>
          <w:szCs w:val="24"/>
        </w:rPr>
        <w:t>No incruste figuras y tablas en el texto principal (incluidos títulos). Insertar figuras y tablas al final del manuscrito siguiendo las Referencias. Consulte más instrucciones para tablas y figuras a continuación.</w:t>
      </w:r>
    </w:p>
    <w:p w14:paraId="7E5CBE19" w14:textId="77777777" w:rsidR="004864FE" w:rsidRPr="00B35865" w:rsidRDefault="00315466">
      <w:pPr>
        <w:rPr>
          <w:rFonts w:eastAsia="Times New Roman" w:cs="Times New Roman"/>
          <w:i/>
          <w:color w:val="0070C0"/>
          <w:szCs w:val="24"/>
        </w:rPr>
      </w:pPr>
      <w:r w:rsidRPr="00B35865">
        <w:rPr>
          <w:rFonts w:eastAsia="Times New Roman" w:cs="Times New Roman"/>
          <w:i/>
          <w:color w:val="0070C0"/>
          <w:szCs w:val="24"/>
        </w:rPr>
        <w:t>Símbolos estadísticos</w:t>
      </w:r>
    </w:p>
    <w:p w14:paraId="46F5C416" w14:textId="77777777" w:rsidR="004864FE" w:rsidRPr="00B35865" w:rsidRDefault="00315466">
      <w:pPr>
        <w:numPr>
          <w:ilvl w:val="0"/>
          <w:numId w:val="5"/>
        </w:numPr>
        <w:pBdr>
          <w:top w:val="nil"/>
          <w:left w:val="nil"/>
          <w:bottom w:val="nil"/>
          <w:right w:val="nil"/>
          <w:between w:val="nil"/>
        </w:pBdr>
        <w:rPr>
          <w:rFonts w:eastAsia="Times New Roman" w:cs="Times New Roman"/>
          <w:color w:val="0070C0"/>
          <w:szCs w:val="24"/>
        </w:rPr>
      </w:pPr>
      <w:r w:rsidRPr="00B35865">
        <w:rPr>
          <w:rFonts w:eastAsia="Times New Roman" w:cs="Times New Roman"/>
          <w:color w:val="0070C0"/>
          <w:szCs w:val="24"/>
        </w:rPr>
        <w:t>Los símbolos estadísticos deben estar en cursivas:</w:t>
      </w:r>
    </w:p>
    <w:tbl>
      <w:tblPr>
        <w:tblStyle w:val="a"/>
        <w:tblW w:w="9450" w:type="dxa"/>
        <w:tblLayout w:type="fixed"/>
        <w:tblLook w:val="0400" w:firstRow="0" w:lastRow="0" w:firstColumn="0" w:lastColumn="0" w:noHBand="0" w:noVBand="1"/>
      </w:tblPr>
      <w:tblGrid>
        <w:gridCol w:w="1350"/>
        <w:gridCol w:w="1440"/>
        <w:gridCol w:w="1440"/>
        <w:gridCol w:w="5220"/>
      </w:tblGrid>
      <w:tr w:rsidR="004864FE" w:rsidRPr="00B35865" w14:paraId="2C9FDE74" w14:textId="77777777">
        <w:trPr>
          <w:trHeight w:val="870"/>
        </w:trPr>
        <w:tc>
          <w:tcPr>
            <w:tcW w:w="1350" w:type="dxa"/>
            <w:tcBorders>
              <w:top w:val="single" w:sz="4" w:space="0" w:color="000000"/>
              <w:bottom w:val="single" w:sz="4" w:space="0" w:color="000000"/>
            </w:tcBorders>
            <w:tcMar>
              <w:top w:w="0" w:type="dxa"/>
              <w:left w:w="100" w:type="dxa"/>
              <w:bottom w:w="0" w:type="dxa"/>
              <w:right w:w="100" w:type="dxa"/>
            </w:tcMar>
            <w:vAlign w:val="bottom"/>
          </w:tcPr>
          <w:p w14:paraId="5D705556"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Símbolos de población</w:t>
            </w:r>
          </w:p>
        </w:tc>
        <w:tc>
          <w:tcPr>
            <w:tcW w:w="1440" w:type="dxa"/>
            <w:tcBorders>
              <w:top w:val="single" w:sz="4" w:space="0" w:color="000000"/>
              <w:bottom w:val="single" w:sz="4" w:space="0" w:color="000000"/>
            </w:tcBorders>
            <w:tcMar>
              <w:top w:w="0" w:type="dxa"/>
              <w:left w:w="100" w:type="dxa"/>
              <w:bottom w:w="0" w:type="dxa"/>
              <w:right w:w="100" w:type="dxa"/>
            </w:tcMar>
            <w:vAlign w:val="bottom"/>
          </w:tcPr>
          <w:p w14:paraId="398699D0"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Símbolos de muestra (cursiva)</w:t>
            </w:r>
          </w:p>
        </w:tc>
        <w:tc>
          <w:tcPr>
            <w:tcW w:w="1440" w:type="dxa"/>
            <w:tcBorders>
              <w:top w:val="single" w:sz="4" w:space="0" w:color="000000"/>
              <w:bottom w:val="single" w:sz="4" w:space="0" w:color="000000"/>
            </w:tcBorders>
            <w:tcMar>
              <w:top w:w="0" w:type="dxa"/>
              <w:left w:w="100" w:type="dxa"/>
              <w:bottom w:w="0" w:type="dxa"/>
              <w:right w:w="100" w:type="dxa"/>
            </w:tcMar>
            <w:vAlign w:val="bottom"/>
          </w:tcPr>
          <w:p w14:paraId="7BC784AB"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Abreviaturas (sin cursiva)</w:t>
            </w:r>
          </w:p>
        </w:tc>
        <w:tc>
          <w:tcPr>
            <w:tcW w:w="5220" w:type="dxa"/>
            <w:tcBorders>
              <w:top w:val="single" w:sz="4" w:space="0" w:color="000000"/>
              <w:bottom w:val="single" w:sz="4" w:space="0" w:color="000000"/>
            </w:tcBorders>
            <w:tcMar>
              <w:top w:w="0" w:type="dxa"/>
              <w:left w:w="100" w:type="dxa"/>
              <w:bottom w:w="0" w:type="dxa"/>
              <w:right w:w="100" w:type="dxa"/>
            </w:tcMar>
            <w:vAlign w:val="bottom"/>
          </w:tcPr>
          <w:p w14:paraId="30399898" w14:textId="77777777" w:rsidR="004864FE" w:rsidRPr="00B35865" w:rsidRDefault="00315466">
            <w:pPr>
              <w:spacing w:after="0" w:line="276" w:lineRule="auto"/>
              <w:jc w:val="center"/>
              <w:rPr>
                <w:rFonts w:eastAsia="Times New Roman" w:cs="Times New Roman"/>
                <w:color w:val="0070C0"/>
                <w:szCs w:val="24"/>
              </w:rPr>
            </w:pPr>
            <w:r w:rsidRPr="00B35865">
              <w:rPr>
                <w:rFonts w:eastAsia="Times New Roman" w:cs="Times New Roman"/>
                <w:color w:val="0070C0"/>
                <w:szCs w:val="24"/>
              </w:rPr>
              <w:t>Explicación</w:t>
            </w:r>
          </w:p>
        </w:tc>
      </w:tr>
      <w:tr w:rsidR="004864FE" w:rsidRPr="00B35865" w14:paraId="44B3BD28" w14:textId="77777777">
        <w:trPr>
          <w:trHeight w:val="300"/>
        </w:trPr>
        <w:tc>
          <w:tcPr>
            <w:tcW w:w="1350" w:type="dxa"/>
            <w:tcBorders>
              <w:top w:val="single" w:sz="4" w:space="0" w:color="000000"/>
            </w:tcBorders>
            <w:tcMar>
              <w:top w:w="0" w:type="dxa"/>
              <w:left w:w="100" w:type="dxa"/>
              <w:bottom w:w="0" w:type="dxa"/>
              <w:right w:w="100" w:type="dxa"/>
            </w:tcMar>
          </w:tcPr>
          <w:p w14:paraId="0C25DCD0" w14:textId="77777777" w:rsidR="004864FE" w:rsidRPr="00B35865" w:rsidRDefault="004864FE">
            <w:pPr>
              <w:spacing w:after="0" w:line="360" w:lineRule="auto"/>
              <w:jc w:val="center"/>
              <w:rPr>
                <w:rFonts w:eastAsia="Times New Roman" w:cs="Times New Roman"/>
                <w:color w:val="0070C0"/>
                <w:szCs w:val="24"/>
              </w:rPr>
            </w:pPr>
          </w:p>
        </w:tc>
        <w:tc>
          <w:tcPr>
            <w:tcW w:w="1440" w:type="dxa"/>
            <w:tcBorders>
              <w:top w:val="single" w:sz="4" w:space="0" w:color="000000"/>
            </w:tcBorders>
            <w:tcMar>
              <w:top w:w="0" w:type="dxa"/>
              <w:left w:w="100" w:type="dxa"/>
              <w:bottom w:w="0" w:type="dxa"/>
              <w:right w:w="100" w:type="dxa"/>
            </w:tcMar>
          </w:tcPr>
          <w:p w14:paraId="2394D4C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F</w:t>
            </w:r>
          </w:p>
        </w:tc>
        <w:tc>
          <w:tcPr>
            <w:tcW w:w="1440" w:type="dxa"/>
            <w:tcBorders>
              <w:top w:val="single" w:sz="4" w:space="0" w:color="000000"/>
            </w:tcBorders>
            <w:tcMar>
              <w:top w:w="0" w:type="dxa"/>
              <w:left w:w="100" w:type="dxa"/>
              <w:bottom w:w="0" w:type="dxa"/>
              <w:right w:w="100" w:type="dxa"/>
            </w:tcMar>
          </w:tcPr>
          <w:p w14:paraId="1FB3BF7F" w14:textId="77777777" w:rsidR="004864FE" w:rsidRPr="00B35865" w:rsidRDefault="004864FE">
            <w:pPr>
              <w:spacing w:after="0" w:line="360" w:lineRule="auto"/>
              <w:jc w:val="center"/>
              <w:rPr>
                <w:rFonts w:eastAsia="Times New Roman" w:cs="Times New Roman"/>
                <w:color w:val="0070C0"/>
                <w:szCs w:val="24"/>
              </w:rPr>
            </w:pPr>
          </w:p>
        </w:tc>
        <w:tc>
          <w:tcPr>
            <w:tcW w:w="5220" w:type="dxa"/>
            <w:tcBorders>
              <w:top w:val="single" w:sz="4" w:space="0" w:color="000000"/>
            </w:tcBorders>
            <w:tcMar>
              <w:top w:w="0" w:type="dxa"/>
              <w:left w:w="100" w:type="dxa"/>
              <w:bottom w:w="0" w:type="dxa"/>
              <w:right w:w="100" w:type="dxa"/>
            </w:tcMar>
          </w:tcPr>
          <w:p w14:paraId="4DC61F83"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Relación de varianza (prueba F)</w:t>
            </w:r>
          </w:p>
        </w:tc>
      </w:tr>
      <w:tr w:rsidR="004864FE" w:rsidRPr="00B35865" w14:paraId="05959796" w14:textId="77777777">
        <w:trPr>
          <w:trHeight w:val="330"/>
        </w:trPr>
        <w:tc>
          <w:tcPr>
            <w:tcW w:w="1350" w:type="dxa"/>
            <w:tcMar>
              <w:top w:w="0" w:type="dxa"/>
              <w:left w:w="100" w:type="dxa"/>
              <w:bottom w:w="0" w:type="dxa"/>
              <w:right w:w="100" w:type="dxa"/>
            </w:tcMar>
          </w:tcPr>
          <w:p w14:paraId="3E6C75D5"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H</w:t>
            </w:r>
            <w:r w:rsidRPr="00B35865">
              <w:rPr>
                <w:rFonts w:eastAsia="Times New Roman" w:cs="Times New Roman"/>
                <w:i/>
                <w:color w:val="0070C0"/>
                <w:szCs w:val="24"/>
                <w:vertAlign w:val="subscript"/>
              </w:rPr>
              <w:t>0</w:t>
            </w:r>
          </w:p>
        </w:tc>
        <w:tc>
          <w:tcPr>
            <w:tcW w:w="1440" w:type="dxa"/>
            <w:tcMar>
              <w:top w:w="0" w:type="dxa"/>
              <w:left w:w="100" w:type="dxa"/>
              <w:bottom w:w="0" w:type="dxa"/>
              <w:right w:w="100" w:type="dxa"/>
            </w:tcMar>
          </w:tcPr>
          <w:p w14:paraId="61F13F19"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F0E904C"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6CC2BB3A"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Hipótesis nula</w:t>
            </w:r>
          </w:p>
        </w:tc>
      </w:tr>
      <w:tr w:rsidR="004864FE" w:rsidRPr="00B35865" w14:paraId="58734408" w14:textId="77777777">
        <w:trPr>
          <w:trHeight w:val="330"/>
        </w:trPr>
        <w:tc>
          <w:tcPr>
            <w:tcW w:w="1350" w:type="dxa"/>
            <w:tcMar>
              <w:top w:w="0" w:type="dxa"/>
              <w:left w:w="100" w:type="dxa"/>
              <w:bottom w:w="0" w:type="dxa"/>
              <w:right w:w="100" w:type="dxa"/>
            </w:tcMar>
          </w:tcPr>
          <w:p w14:paraId="56E4FE2D"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H</w:t>
            </w:r>
            <w:r w:rsidRPr="00B35865">
              <w:rPr>
                <w:rFonts w:eastAsia="Times New Roman" w:cs="Times New Roman"/>
                <w:i/>
                <w:color w:val="0070C0"/>
                <w:szCs w:val="24"/>
                <w:vertAlign w:val="subscript"/>
              </w:rPr>
              <w:t>1</w:t>
            </w:r>
          </w:p>
        </w:tc>
        <w:tc>
          <w:tcPr>
            <w:tcW w:w="1440" w:type="dxa"/>
            <w:tcMar>
              <w:top w:w="0" w:type="dxa"/>
              <w:left w:w="100" w:type="dxa"/>
              <w:bottom w:w="0" w:type="dxa"/>
              <w:right w:w="100" w:type="dxa"/>
            </w:tcMar>
          </w:tcPr>
          <w:p w14:paraId="29F7F664"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28B41F57"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21230B3F"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Hipótesis alternativa</w:t>
            </w:r>
          </w:p>
        </w:tc>
      </w:tr>
      <w:tr w:rsidR="004864FE" w:rsidRPr="00B35865" w14:paraId="424BF150" w14:textId="77777777">
        <w:trPr>
          <w:trHeight w:val="570"/>
        </w:trPr>
        <w:tc>
          <w:tcPr>
            <w:tcW w:w="1350" w:type="dxa"/>
            <w:tcMar>
              <w:top w:w="0" w:type="dxa"/>
              <w:left w:w="100" w:type="dxa"/>
              <w:bottom w:w="0" w:type="dxa"/>
              <w:right w:w="100" w:type="dxa"/>
            </w:tcMar>
          </w:tcPr>
          <w:p w14:paraId="5905C012"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lastRenderedPageBreak/>
              <w:t>N</w:t>
            </w:r>
          </w:p>
        </w:tc>
        <w:tc>
          <w:tcPr>
            <w:tcW w:w="1440" w:type="dxa"/>
            <w:tcMar>
              <w:top w:w="0" w:type="dxa"/>
              <w:left w:w="100" w:type="dxa"/>
              <w:bottom w:w="0" w:type="dxa"/>
              <w:right w:w="100" w:type="dxa"/>
            </w:tcMar>
          </w:tcPr>
          <w:p w14:paraId="4CA65239"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23AD2CD3"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59D6581"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Número de individuos o sujetos (población o tamaño de lote)</w:t>
            </w:r>
          </w:p>
        </w:tc>
      </w:tr>
      <w:tr w:rsidR="004864FE" w:rsidRPr="00B35865" w14:paraId="2C19A9A9" w14:textId="77777777">
        <w:trPr>
          <w:trHeight w:val="570"/>
        </w:trPr>
        <w:tc>
          <w:tcPr>
            <w:tcW w:w="1350" w:type="dxa"/>
            <w:tcMar>
              <w:top w:w="0" w:type="dxa"/>
              <w:left w:w="100" w:type="dxa"/>
              <w:bottom w:w="0" w:type="dxa"/>
              <w:right w:w="100" w:type="dxa"/>
            </w:tcMar>
          </w:tcPr>
          <w:p w14:paraId="76754FAB"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0D7E4983"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n</w:t>
            </w:r>
          </w:p>
        </w:tc>
        <w:tc>
          <w:tcPr>
            <w:tcW w:w="1440" w:type="dxa"/>
            <w:tcMar>
              <w:top w:w="0" w:type="dxa"/>
              <w:left w:w="100" w:type="dxa"/>
              <w:bottom w:w="0" w:type="dxa"/>
              <w:right w:w="100" w:type="dxa"/>
            </w:tcMar>
          </w:tcPr>
          <w:p w14:paraId="40D6D9C4"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0D6D105E"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Número de individuos o sujetos (muestra)</w:t>
            </w:r>
          </w:p>
        </w:tc>
      </w:tr>
      <w:tr w:rsidR="004864FE" w:rsidRPr="00B35865" w14:paraId="7C6305FF" w14:textId="77777777">
        <w:trPr>
          <w:trHeight w:val="855"/>
        </w:trPr>
        <w:tc>
          <w:tcPr>
            <w:tcW w:w="1350" w:type="dxa"/>
            <w:tcMar>
              <w:top w:w="0" w:type="dxa"/>
              <w:left w:w="100" w:type="dxa"/>
              <w:bottom w:w="0" w:type="dxa"/>
              <w:right w:w="100" w:type="dxa"/>
            </w:tcMar>
          </w:tcPr>
          <w:p w14:paraId="6F8E851E"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4995D01A"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P</w:t>
            </w:r>
          </w:p>
        </w:tc>
        <w:tc>
          <w:tcPr>
            <w:tcW w:w="1440" w:type="dxa"/>
            <w:tcMar>
              <w:top w:w="0" w:type="dxa"/>
              <w:left w:w="100" w:type="dxa"/>
              <w:bottom w:w="0" w:type="dxa"/>
              <w:right w:w="100" w:type="dxa"/>
            </w:tcMar>
          </w:tcPr>
          <w:p w14:paraId="135D4732"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7C81032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Probabilidad de obtener un valor de prueba más extremo para una prueba de hipótesis</w:t>
            </w:r>
          </w:p>
        </w:tc>
      </w:tr>
      <w:tr w:rsidR="004864FE" w:rsidRPr="00B35865" w14:paraId="5F25D329" w14:textId="77777777">
        <w:trPr>
          <w:trHeight w:val="570"/>
        </w:trPr>
        <w:tc>
          <w:tcPr>
            <w:tcW w:w="1350" w:type="dxa"/>
            <w:tcMar>
              <w:top w:w="0" w:type="dxa"/>
              <w:left w:w="100" w:type="dxa"/>
              <w:bottom w:w="0" w:type="dxa"/>
              <w:right w:w="100" w:type="dxa"/>
            </w:tcMar>
          </w:tcPr>
          <w:p w14:paraId="7DE9FA33"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14306C64"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p>
        </w:tc>
        <w:tc>
          <w:tcPr>
            <w:tcW w:w="1440" w:type="dxa"/>
            <w:tcMar>
              <w:top w:w="0" w:type="dxa"/>
              <w:left w:w="100" w:type="dxa"/>
              <w:bottom w:w="0" w:type="dxa"/>
              <w:right w:w="100" w:type="dxa"/>
            </w:tcMar>
          </w:tcPr>
          <w:p w14:paraId="20BB0788"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21C9FA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correlación múltiple, rango de una muestra.</w:t>
            </w:r>
          </w:p>
        </w:tc>
      </w:tr>
      <w:tr w:rsidR="004864FE" w:rsidRPr="00B35865" w14:paraId="19B204DB" w14:textId="77777777">
        <w:trPr>
          <w:trHeight w:val="285"/>
        </w:trPr>
        <w:tc>
          <w:tcPr>
            <w:tcW w:w="1350" w:type="dxa"/>
            <w:tcMar>
              <w:top w:w="0" w:type="dxa"/>
              <w:left w:w="100" w:type="dxa"/>
              <w:bottom w:w="0" w:type="dxa"/>
              <w:right w:w="100" w:type="dxa"/>
            </w:tcMar>
          </w:tcPr>
          <w:p w14:paraId="4922B1A6"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ρ</w:t>
            </w:r>
          </w:p>
        </w:tc>
        <w:tc>
          <w:tcPr>
            <w:tcW w:w="1440" w:type="dxa"/>
            <w:tcMar>
              <w:top w:w="0" w:type="dxa"/>
              <w:left w:w="100" w:type="dxa"/>
              <w:bottom w:w="0" w:type="dxa"/>
              <w:right w:w="100" w:type="dxa"/>
            </w:tcMar>
          </w:tcPr>
          <w:p w14:paraId="5305FA6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p>
        </w:tc>
        <w:tc>
          <w:tcPr>
            <w:tcW w:w="1440" w:type="dxa"/>
            <w:tcMar>
              <w:top w:w="0" w:type="dxa"/>
              <w:left w:w="100" w:type="dxa"/>
              <w:bottom w:w="0" w:type="dxa"/>
              <w:right w:w="100" w:type="dxa"/>
            </w:tcMar>
          </w:tcPr>
          <w:p w14:paraId="27643E1A"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BAF2883"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correlación</w:t>
            </w:r>
          </w:p>
        </w:tc>
      </w:tr>
      <w:tr w:rsidR="004864FE" w:rsidRPr="00B35865" w14:paraId="0408E111" w14:textId="77777777">
        <w:trPr>
          <w:trHeight w:val="345"/>
        </w:trPr>
        <w:tc>
          <w:tcPr>
            <w:tcW w:w="1350" w:type="dxa"/>
            <w:tcMar>
              <w:top w:w="0" w:type="dxa"/>
              <w:left w:w="100" w:type="dxa"/>
              <w:bottom w:w="0" w:type="dxa"/>
              <w:right w:w="100" w:type="dxa"/>
            </w:tcMar>
          </w:tcPr>
          <w:p w14:paraId="5D71022D"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536D502A"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23A9309A"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2CBA5984"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determinación</w:t>
            </w:r>
          </w:p>
        </w:tc>
      </w:tr>
      <w:tr w:rsidR="004864FE" w:rsidRPr="00B35865" w14:paraId="7407B811" w14:textId="77777777">
        <w:trPr>
          <w:trHeight w:val="570"/>
        </w:trPr>
        <w:tc>
          <w:tcPr>
            <w:tcW w:w="1350" w:type="dxa"/>
            <w:tcMar>
              <w:top w:w="0" w:type="dxa"/>
              <w:left w:w="100" w:type="dxa"/>
              <w:bottom w:w="0" w:type="dxa"/>
              <w:right w:w="100" w:type="dxa"/>
            </w:tcMar>
          </w:tcPr>
          <w:p w14:paraId="63AF00EC"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4BC33CF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R</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1C06CAC4"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B9D7E6B"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determinación múltiple.</w:t>
            </w:r>
          </w:p>
        </w:tc>
      </w:tr>
      <w:tr w:rsidR="004864FE" w:rsidRPr="00B35865" w14:paraId="473CB185" w14:textId="77777777">
        <w:trPr>
          <w:trHeight w:val="570"/>
        </w:trPr>
        <w:tc>
          <w:tcPr>
            <w:tcW w:w="1350" w:type="dxa"/>
            <w:tcMar>
              <w:top w:w="0" w:type="dxa"/>
              <w:left w:w="100" w:type="dxa"/>
              <w:bottom w:w="0" w:type="dxa"/>
              <w:right w:w="100" w:type="dxa"/>
            </w:tcMar>
          </w:tcPr>
          <w:p w14:paraId="672D6546"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σ</w:t>
            </w:r>
          </w:p>
        </w:tc>
        <w:tc>
          <w:tcPr>
            <w:tcW w:w="1440" w:type="dxa"/>
            <w:tcMar>
              <w:top w:w="0" w:type="dxa"/>
              <w:left w:w="100" w:type="dxa"/>
              <w:bottom w:w="0" w:type="dxa"/>
              <w:right w:w="100" w:type="dxa"/>
            </w:tcMar>
          </w:tcPr>
          <w:p w14:paraId="53932D6F"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w:t>
            </w:r>
          </w:p>
        </w:tc>
        <w:tc>
          <w:tcPr>
            <w:tcW w:w="1440" w:type="dxa"/>
            <w:tcMar>
              <w:top w:w="0" w:type="dxa"/>
              <w:left w:w="100" w:type="dxa"/>
              <w:bottom w:w="0" w:type="dxa"/>
              <w:right w:w="100" w:type="dxa"/>
            </w:tcMar>
          </w:tcPr>
          <w:p w14:paraId="5042D098"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DE</w:t>
            </w:r>
          </w:p>
        </w:tc>
        <w:tc>
          <w:tcPr>
            <w:tcW w:w="5220" w:type="dxa"/>
            <w:tcMar>
              <w:top w:w="0" w:type="dxa"/>
              <w:left w:w="100" w:type="dxa"/>
              <w:bottom w:w="0" w:type="dxa"/>
              <w:right w:w="100" w:type="dxa"/>
            </w:tcMar>
          </w:tcPr>
          <w:p w14:paraId="2E4925D2" w14:textId="5F45D114"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 xml:space="preserve">Desviación </w:t>
            </w:r>
            <w:r w:rsidR="00420EAC" w:rsidRPr="00B35865">
              <w:rPr>
                <w:rFonts w:eastAsia="Times New Roman" w:cs="Times New Roman"/>
                <w:color w:val="0070C0"/>
                <w:szCs w:val="24"/>
              </w:rPr>
              <w:t>estándar</w:t>
            </w:r>
          </w:p>
        </w:tc>
      </w:tr>
      <w:tr w:rsidR="004864FE" w:rsidRPr="00B35865" w14:paraId="58043F52" w14:textId="77777777">
        <w:trPr>
          <w:trHeight w:val="345"/>
        </w:trPr>
        <w:tc>
          <w:tcPr>
            <w:tcW w:w="1350" w:type="dxa"/>
            <w:tcMar>
              <w:top w:w="0" w:type="dxa"/>
              <w:left w:w="100" w:type="dxa"/>
              <w:bottom w:w="0" w:type="dxa"/>
              <w:right w:w="100" w:type="dxa"/>
            </w:tcMar>
          </w:tcPr>
          <w:p w14:paraId="7E73190C"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σ</w:t>
            </w:r>
            <w:r w:rsidRPr="00B35865">
              <w:rPr>
                <w:rFonts w:eastAsia="Times New Roman" w:cs="Times New Roman"/>
                <w:i/>
                <w:color w:val="0070C0"/>
                <w:szCs w:val="24"/>
                <w:vertAlign w:val="superscript"/>
              </w:rPr>
              <w:t xml:space="preserve"> 2</w:t>
            </w:r>
          </w:p>
        </w:tc>
        <w:tc>
          <w:tcPr>
            <w:tcW w:w="1440" w:type="dxa"/>
            <w:tcMar>
              <w:top w:w="0" w:type="dxa"/>
              <w:left w:w="100" w:type="dxa"/>
              <w:bottom w:w="0" w:type="dxa"/>
              <w:right w:w="100" w:type="dxa"/>
            </w:tcMar>
          </w:tcPr>
          <w:p w14:paraId="2094EA7B"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0BF433BF"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3271EFAB"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Varianza</w:t>
            </w:r>
          </w:p>
        </w:tc>
      </w:tr>
      <w:tr w:rsidR="004864FE" w:rsidRPr="00B35865" w14:paraId="4E620B84" w14:textId="77777777">
        <w:trPr>
          <w:trHeight w:val="330"/>
        </w:trPr>
        <w:tc>
          <w:tcPr>
            <w:tcW w:w="1350" w:type="dxa"/>
            <w:tcMar>
              <w:top w:w="0" w:type="dxa"/>
              <w:left w:w="100" w:type="dxa"/>
              <w:bottom w:w="0" w:type="dxa"/>
              <w:right w:w="100" w:type="dxa"/>
            </w:tcMar>
          </w:tcPr>
          <w:p w14:paraId="35FE2294"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1814FEB"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w:t>
            </w:r>
            <w:r w:rsidRPr="00B35865">
              <w:rPr>
                <w:rFonts w:eastAsia="Times New Roman" w:cs="Times New Roman"/>
                <w:i/>
                <w:color w:val="0070C0"/>
                <w:szCs w:val="24"/>
                <w:vertAlign w:val="subscript"/>
              </w:rPr>
              <w:t>i</w:t>
            </w:r>
          </w:p>
        </w:tc>
        <w:tc>
          <w:tcPr>
            <w:tcW w:w="1440" w:type="dxa"/>
            <w:tcMar>
              <w:top w:w="0" w:type="dxa"/>
              <w:left w:w="100" w:type="dxa"/>
              <w:bottom w:w="0" w:type="dxa"/>
              <w:right w:w="100" w:type="dxa"/>
            </w:tcMar>
          </w:tcPr>
          <w:p w14:paraId="08E3E781"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SE</w:t>
            </w:r>
          </w:p>
        </w:tc>
        <w:tc>
          <w:tcPr>
            <w:tcW w:w="5220" w:type="dxa"/>
            <w:tcMar>
              <w:top w:w="0" w:type="dxa"/>
              <w:left w:w="100" w:type="dxa"/>
              <w:bottom w:w="0" w:type="dxa"/>
              <w:right w:w="100" w:type="dxa"/>
            </w:tcMar>
          </w:tcPr>
          <w:p w14:paraId="2A350087" w14:textId="789FF866"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 xml:space="preserve">Error </w:t>
            </w:r>
            <w:r w:rsidR="00420EAC" w:rsidRPr="00B35865">
              <w:rPr>
                <w:rFonts w:eastAsia="Times New Roman" w:cs="Times New Roman"/>
                <w:color w:val="0070C0"/>
                <w:szCs w:val="24"/>
              </w:rPr>
              <w:t>estándar</w:t>
            </w:r>
            <w:r w:rsidRPr="00B35865">
              <w:rPr>
                <w:rFonts w:eastAsia="Times New Roman" w:cs="Times New Roman"/>
                <w:color w:val="0070C0"/>
                <w:szCs w:val="24"/>
              </w:rPr>
              <w:t xml:space="preserve"> de la media</w:t>
            </w:r>
          </w:p>
        </w:tc>
      </w:tr>
      <w:tr w:rsidR="004864FE" w:rsidRPr="00B35865" w14:paraId="2F2F76CC" w14:textId="77777777">
        <w:trPr>
          <w:trHeight w:val="570"/>
        </w:trPr>
        <w:tc>
          <w:tcPr>
            <w:tcW w:w="1350" w:type="dxa"/>
            <w:tcMar>
              <w:top w:w="0" w:type="dxa"/>
              <w:left w:w="100" w:type="dxa"/>
              <w:bottom w:w="0" w:type="dxa"/>
              <w:right w:w="100" w:type="dxa"/>
            </w:tcMar>
          </w:tcPr>
          <w:p w14:paraId="2260A3F1"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07E17FC"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306B0AAB"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CV</w:t>
            </w:r>
          </w:p>
        </w:tc>
        <w:tc>
          <w:tcPr>
            <w:tcW w:w="5220" w:type="dxa"/>
            <w:tcMar>
              <w:top w:w="0" w:type="dxa"/>
              <w:left w:w="100" w:type="dxa"/>
              <w:bottom w:w="0" w:type="dxa"/>
              <w:right w:w="100" w:type="dxa"/>
            </w:tcMar>
          </w:tcPr>
          <w:p w14:paraId="15852029"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Coeficiente de variación</w:t>
            </w:r>
          </w:p>
        </w:tc>
      </w:tr>
      <w:tr w:rsidR="004864FE" w:rsidRPr="00B35865" w14:paraId="67E2ABEB" w14:textId="77777777">
        <w:trPr>
          <w:trHeight w:val="285"/>
        </w:trPr>
        <w:tc>
          <w:tcPr>
            <w:tcW w:w="1350" w:type="dxa"/>
            <w:tcMar>
              <w:top w:w="0" w:type="dxa"/>
              <w:left w:w="100" w:type="dxa"/>
              <w:bottom w:w="0" w:type="dxa"/>
              <w:right w:w="100" w:type="dxa"/>
            </w:tcMar>
          </w:tcPr>
          <w:p w14:paraId="4AED48E6"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0C1282C3"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t</w:t>
            </w:r>
          </w:p>
        </w:tc>
        <w:tc>
          <w:tcPr>
            <w:tcW w:w="1440" w:type="dxa"/>
            <w:tcMar>
              <w:top w:w="0" w:type="dxa"/>
              <w:left w:w="100" w:type="dxa"/>
              <w:bottom w:w="0" w:type="dxa"/>
              <w:right w:w="100" w:type="dxa"/>
            </w:tcMar>
          </w:tcPr>
          <w:p w14:paraId="3D2F3933"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57B22282"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Estadística derivada de la prueba</w:t>
            </w:r>
            <w:r w:rsidRPr="00B35865">
              <w:rPr>
                <w:rFonts w:eastAsia="Times New Roman" w:cs="Times New Roman"/>
                <w:i/>
                <w:color w:val="0070C0"/>
                <w:szCs w:val="24"/>
              </w:rPr>
              <w:t xml:space="preserve"> t</w:t>
            </w:r>
            <w:r w:rsidRPr="00B35865">
              <w:rPr>
                <w:rFonts w:eastAsia="Times New Roman" w:cs="Times New Roman"/>
                <w:color w:val="0070C0"/>
                <w:szCs w:val="24"/>
              </w:rPr>
              <w:t xml:space="preserve"> de </w:t>
            </w:r>
            <w:proofErr w:type="spellStart"/>
            <w:r w:rsidRPr="00B35865">
              <w:rPr>
                <w:rFonts w:eastAsia="Times New Roman" w:cs="Times New Roman"/>
                <w:color w:val="0070C0"/>
                <w:szCs w:val="24"/>
              </w:rPr>
              <w:t>Student</w:t>
            </w:r>
            <w:proofErr w:type="spellEnd"/>
          </w:p>
        </w:tc>
      </w:tr>
      <w:tr w:rsidR="004864FE" w:rsidRPr="00B35865" w14:paraId="5ED5F390" w14:textId="77777777">
        <w:trPr>
          <w:trHeight w:val="315"/>
        </w:trPr>
        <w:tc>
          <w:tcPr>
            <w:tcW w:w="1350" w:type="dxa"/>
            <w:tcMar>
              <w:top w:w="0" w:type="dxa"/>
              <w:left w:w="100" w:type="dxa"/>
              <w:bottom w:w="0" w:type="dxa"/>
              <w:right w:w="100" w:type="dxa"/>
            </w:tcMar>
          </w:tcPr>
          <w:p w14:paraId="7DEA3647" w14:textId="7A9ECAC2" w:rsidR="004864FE" w:rsidRPr="00B35865" w:rsidRDefault="00D431CE">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rPr>
                    </m:ctrlPr>
                  </m:accPr>
                  <m:e>
                    <m:r>
                      <w:rPr>
                        <w:rFonts w:ascii="Cambria Math" w:eastAsia="Cambria Math" w:hAnsi="Cambria Math" w:cs="Cambria Math"/>
                        <w:color w:val="0070C0"/>
                        <w:szCs w:val="24"/>
                      </w:rPr>
                      <m:t>X</m:t>
                    </m:r>
                  </m:e>
                </m:acc>
              </m:oMath>
            </m:oMathPara>
          </w:p>
        </w:tc>
        <w:tc>
          <w:tcPr>
            <w:tcW w:w="1440" w:type="dxa"/>
            <w:tcMar>
              <w:top w:w="0" w:type="dxa"/>
              <w:left w:w="100" w:type="dxa"/>
              <w:bottom w:w="0" w:type="dxa"/>
              <w:right w:w="100" w:type="dxa"/>
            </w:tcMar>
          </w:tcPr>
          <w:p w14:paraId="1D312ED1" w14:textId="69D91980" w:rsidR="004864FE" w:rsidRPr="00B35865" w:rsidRDefault="00D431CE">
            <w:pPr>
              <w:jc w:val="center"/>
              <w:rPr>
                <w:rFonts w:ascii="Cambria Math" w:eastAsia="Cambria Math" w:hAnsi="Cambria Math" w:cs="Cambria Math"/>
                <w:color w:val="0070C0"/>
                <w:szCs w:val="24"/>
              </w:rPr>
            </w:pPr>
            <m:oMathPara>
              <m:oMath>
                <m:acc>
                  <m:accPr>
                    <m:chr m:val="̅"/>
                    <m:ctrlPr>
                      <w:rPr>
                        <w:rFonts w:ascii="Cambria Math" w:eastAsia="Cambria Math" w:hAnsi="Cambria Math" w:cs="Cambria Math"/>
                        <w:i/>
                        <w:color w:val="0070C0"/>
                        <w:szCs w:val="24"/>
                      </w:rPr>
                    </m:ctrlPr>
                  </m:accPr>
                  <m:e>
                    <m:r>
                      <w:rPr>
                        <w:rFonts w:ascii="Cambria Math" w:eastAsia="Cambria Math" w:hAnsi="Cambria Math" w:cs="Cambria Math"/>
                        <w:color w:val="0070C0"/>
                        <w:szCs w:val="24"/>
                      </w:rPr>
                      <m:t>x</m:t>
                    </m:r>
                  </m:e>
                </m:acc>
              </m:oMath>
            </m:oMathPara>
          </w:p>
        </w:tc>
        <w:tc>
          <w:tcPr>
            <w:tcW w:w="1440" w:type="dxa"/>
            <w:tcMar>
              <w:top w:w="0" w:type="dxa"/>
              <w:left w:w="100" w:type="dxa"/>
              <w:bottom w:w="0" w:type="dxa"/>
              <w:right w:w="100" w:type="dxa"/>
            </w:tcMar>
          </w:tcPr>
          <w:p w14:paraId="02DDC67F"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11149CF4"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Media aritmética</w:t>
            </w:r>
          </w:p>
        </w:tc>
      </w:tr>
      <w:tr w:rsidR="004864FE" w:rsidRPr="00B35865" w14:paraId="0D6794C2" w14:textId="77777777">
        <w:trPr>
          <w:trHeight w:val="570"/>
        </w:trPr>
        <w:tc>
          <w:tcPr>
            <w:tcW w:w="1350" w:type="dxa"/>
            <w:tcMar>
              <w:top w:w="0" w:type="dxa"/>
              <w:left w:w="100" w:type="dxa"/>
              <w:bottom w:w="0" w:type="dxa"/>
              <w:right w:w="100" w:type="dxa"/>
            </w:tcMar>
          </w:tcPr>
          <w:p w14:paraId="50EDD1A0"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4E8FB9B2"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α</w:t>
            </w:r>
          </w:p>
        </w:tc>
        <w:tc>
          <w:tcPr>
            <w:tcW w:w="1440" w:type="dxa"/>
            <w:tcMar>
              <w:top w:w="0" w:type="dxa"/>
              <w:left w:w="100" w:type="dxa"/>
              <w:bottom w:w="0" w:type="dxa"/>
              <w:right w:w="100" w:type="dxa"/>
            </w:tcMar>
          </w:tcPr>
          <w:p w14:paraId="7AD3C1F2"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28C44A6A"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Probabilidad de error tipo I; Nivel significativo</w:t>
            </w:r>
          </w:p>
        </w:tc>
      </w:tr>
      <w:tr w:rsidR="004864FE" w:rsidRPr="00B35865" w14:paraId="64EF755F" w14:textId="77777777">
        <w:trPr>
          <w:trHeight w:val="285"/>
        </w:trPr>
        <w:tc>
          <w:tcPr>
            <w:tcW w:w="1350" w:type="dxa"/>
            <w:tcMar>
              <w:top w:w="0" w:type="dxa"/>
              <w:left w:w="100" w:type="dxa"/>
              <w:bottom w:w="0" w:type="dxa"/>
              <w:right w:w="100" w:type="dxa"/>
            </w:tcMar>
          </w:tcPr>
          <w:p w14:paraId="59C29E8E"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1A49A3C0"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β</w:t>
            </w:r>
          </w:p>
        </w:tc>
        <w:tc>
          <w:tcPr>
            <w:tcW w:w="1440" w:type="dxa"/>
            <w:tcMar>
              <w:top w:w="0" w:type="dxa"/>
              <w:left w:w="100" w:type="dxa"/>
              <w:bottom w:w="0" w:type="dxa"/>
              <w:right w:w="100" w:type="dxa"/>
            </w:tcMar>
          </w:tcPr>
          <w:p w14:paraId="161BC163"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1D6B520"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Probabilidad de un error tipo II</w:t>
            </w:r>
          </w:p>
        </w:tc>
      </w:tr>
      <w:tr w:rsidR="004864FE" w:rsidRPr="00B35865" w14:paraId="419D37B4" w14:textId="77777777">
        <w:trPr>
          <w:trHeight w:val="285"/>
        </w:trPr>
        <w:tc>
          <w:tcPr>
            <w:tcW w:w="1350" w:type="dxa"/>
            <w:tcMar>
              <w:top w:w="0" w:type="dxa"/>
              <w:left w:w="100" w:type="dxa"/>
              <w:bottom w:w="0" w:type="dxa"/>
              <w:right w:w="100" w:type="dxa"/>
            </w:tcMar>
          </w:tcPr>
          <w:p w14:paraId="5176BB2A"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52F72B8C"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color w:val="0070C0"/>
                <w:szCs w:val="24"/>
              </w:rPr>
              <w:t>1–β</w:t>
            </w:r>
          </w:p>
        </w:tc>
        <w:tc>
          <w:tcPr>
            <w:tcW w:w="1440" w:type="dxa"/>
            <w:tcMar>
              <w:top w:w="0" w:type="dxa"/>
              <w:left w:w="100" w:type="dxa"/>
              <w:bottom w:w="0" w:type="dxa"/>
              <w:right w:w="100" w:type="dxa"/>
            </w:tcMar>
          </w:tcPr>
          <w:p w14:paraId="6F4E8C46"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3368414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Poder estadístico</w:t>
            </w:r>
          </w:p>
        </w:tc>
      </w:tr>
      <w:tr w:rsidR="004864FE" w:rsidRPr="00B35865" w14:paraId="727613AE" w14:textId="77777777">
        <w:trPr>
          <w:trHeight w:val="345"/>
        </w:trPr>
        <w:tc>
          <w:tcPr>
            <w:tcW w:w="1350" w:type="dxa"/>
            <w:tcMar>
              <w:top w:w="0" w:type="dxa"/>
              <w:left w:w="100" w:type="dxa"/>
              <w:bottom w:w="0" w:type="dxa"/>
              <w:right w:w="100" w:type="dxa"/>
            </w:tcMar>
          </w:tcPr>
          <w:p w14:paraId="476ED858"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026E8DA7"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χ</w:t>
            </w:r>
            <w:r w:rsidRPr="00B35865">
              <w:rPr>
                <w:rFonts w:eastAsia="Times New Roman" w:cs="Times New Roman"/>
                <w:i/>
                <w:color w:val="0070C0"/>
                <w:szCs w:val="24"/>
                <w:vertAlign w:val="superscript"/>
              </w:rPr>
              <w:t>2</w:t>
            </w:r>
          </w:p>
        </w:tc>
        <w:tc>
          <w:tcPr>
            <w:tcW w:w="1440" w:type="dxa"/>
            <w:tcMar>
              <w:top w:w="0" w:type="dxa"/>
              <w:left w:w="100" w:type="dxa"/>
              <w:bottom w:w="0" w:type="dxa"/>
              <w:right w:w="100" w:type="dxa"/>
            </w:tcMar>
          </w:tcPr>
          <w:p w14:paraId="663CDF70" w14:textId="77777777" w:rsidR="004864FE" w:rsidRPr="00B35865" w:rsidRDefault="004864FE">
            <w:pPr>
              <w:spacing w:after="0" w:line="360" w:lineRule="auto"/>
              <w:jc w:val="center"/>
              <w:rPr>
                <w:rFonts w:eastAsia="Times New Roman" w:cs="Times New Roman"/>
                <w:color w:val="0070C0"/>
                <w:szCs w:val="24"/>
              </w:rPr>
            </w:pPr>
          </w:p>
        </w:tc>
        <w:tc>
          <w:tcPr>
            <w:tcW w:w="5220" w:type="dxa"/>
            <w:tcMar>
              <w:top w:w="0" w:type="dxa"/>
              <w:left w:w="100" w:type="dxa"/>
              <w:bottom w:w="0" w:type="dxa"/>
              <w:right w:w="100" w:type="dxa"/>
            </w:tcMar>
          </w:tcPr>
          <w:p w14:paraId="4854A621"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Estadísticas derivadas de la prueba de chi-cuadrado</w:t>
            </w:r>
          </w:p>
        </w:tc>
      </w:tr>
      <w:tr w:rsidR="004864FE" w:rsidRPr="00B35865" w14:paraId="4105DFB0" w14:textId="77777777">
        <w:trPr>
          <w:trHeight w:val="570"/>
        </w:trPr>
        <w:tc>
          <w:tcPr>
            <w:tcW w:w="1350" w:type="dxa"/>
            <w:tcMar>
              <w:top w:w="0" w:type="dxa"/>
              <w:left w:w="100" w:type="dxa"/>
              <w:bottom w:w="0" w:type="dxa"/>
              <w:right w:w="100" w:type="dxa"/>
            </w:tcMar>
          </w:tcPr>
          <w:p w14:paraId="36DDF64B" w14:textId="77777777" w:rsidR="004864FE" w:rsidRPr="00B35865" w:rsidRDefault="004864FE">
            <w:pPr>
              <w:spacing w:after="0" w:line="360" w:lineRule="auto"/>
              <w:jc w:val="center"/>
              <w:rPr>
                <w:rFonts w:eastAsia="Times New Roman" w:cs="Times New Roman"/>
                <w:color w:val="0070C0"/>
                <w:szCs w:val="24"/>
              </w:rPr>
            </w:pPr>
          </w:p>
        </w:tc>
        <w:tc>
          <w:tcPr>
            <w:tcW w:w="1440" w:type="dxa"/>
            <w:tcMar>
              <w:top w:w="0" w:type="dxa"/>
              <w:left w:w="100" w:type="dxa"/>
              <w:bottom w:w="0" w:type="dxa"/>
              <w:right w:w="100" w:type="dxa"/>
            </w:tcMar>
          </w:tcPr>
          <w:p w14:paraId="7C3E6D4A" w14:textId="77777777" w:rsidR="004864FE" w:rsidRPr="00B35865" w:rsidRDefault="00315466">
            <w:pPr>
              <w:spacing w:after="0" w:line="360" w:lineRule="auto"/>
              <w:jc w:val="center"/>
              <w:rPr>
                <w:rFonts w:eastAsia="Times New Roman" w:cs="Times New Roman"/>
                <w:color w:val="0070C0"/>
                <w:szCs w:val="24"/>
              </w:rPr>
            </w:pPr>
            <w:r w:rsidRPr="00B35865">
              <w:rPr>
                <w:rFonts w:eastAsia="Times New Roman" w:cs="Times New Roman"/>
                <w:i/>
                <w:color w:val="0070C0"/>
                <w:szCs w:val="24"/>
              </w:rPr>
              <w:t>v</w:t>
            </w:r>
          </w:p>
        </w:tc>
        <w:tc>
          <w:tcPr>
            <w:tcW w:w="1440" w:type="dxa"/>
            <w:tcMar>
              <w:top w:w="0" w:type="dxa"/>
              <w:left w:w="100" w:type="dxa"/>
              <w:bottom w:w="0" w:type="dxa"/>
              <w:right w:w="100" w:type="dxa"/>
            </w:tcMar>
          </w:tcPr>
          <w:p w14:paraId="01F3AC1E" w14:textId="77777777" w:rsidR="004864FE" w:rsidRPr="00B35865" w:rsidRDefault="00315466">
            <w:pPr>
              <w:spacing w:after="0" w:line="360" w:lineRule="auto"/>
              <w:jc w:val="center"/>
              <w:rPr>
                <w:rFonts w:eastAsia="Times New Roman" w:cs="Times New Roman"/>
                <w:color w:val="0070C0"/>
                <w:szCs w:val="24"/>
              </w:rPr>
            </w:pPr>
            <w:proofErr w:type="spellStart"/>
            <w:r w:rsidRPr="00B35865">
              <w:rPr>
                <w:rFonts w:eastAsia="Times New Roman" w:cs="Times New Roman"/>
                <w:i/>
                <w:color w:val="0070C0"/>
                <w:szCs w:val="24"/>
              </w:rPr>
              <w:t>g.l</w:t>
            </w:r>
            <w:proofErr w:type="spellEnd"/>
            <w:r w:rsidRPr="00B35865">
              <w:rPr>
                <w:rFonts w:eastAsia="Times New Roman" w:cs="Times New Roman"/>
                <w:i/>
                <w:color w:val="0070C0"/>
                <w:szCs w:val="24"/>
              </w:rPr>
              <w:t>.</w:t>
            </w:r>
          </w:p>
        </w:tc>
        <w:tc>
          <w:tcPr>
            <w:tcW w:w="5220" w:type="dxa"/>
            <w:tcMar>
              <w:top w:w="0" w:type="dxa"/>
              <w:left w:w="100" w:type="dxa"/>
              <w:bottom w:w="0" w:type="dxa"/>
              <w:right w:w="100" w:type="dxa"/>
            </w:tcMar>
          </w:tcPr>
          <w:p w14:paraId="7C1EB4AA"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Grados de libertad</w:t>
            </w:r>
          </w:p>
        </w:tc>
      </w:tr>
      <w:tr w:rsidR="004864FE" w:rsidRPr="00B35865" w14:paraId="2CB23A3F" w14:textId="77777777">
        <w:trPr>
          <w:trHeight w:val="585"/>
        </w:trPr>
        <w:tc>
          <w:tcPr>
            <w:tcW w:w="1350" w:type="dxa"/>
            <w:tcBorders>
              <w:bottom w:val="single" w:sz="4" w:space="0" w:color="000000"/>
            </w:tcBorders>
            <w:tcMar>
              <w:top w:w="0" w:type="dxa"/>
              <w:left w:w="100" w:type="dxa"/>
              <w:bottom w:w="0" w:type="dxa"/>
              <w:right w:w="100" w:type="dxa"/>
            </w:tcMar>
          </w:tcPr>
          <w:p w14:paraId="19632C25" w14:textId="77777777" w:rsidR="004864FE" w:rsidRPr="00B35865" w:rsidRDefault="00315466">
            <w:pPr>
              <w:spacing w:after="0" w:line="360" w:lineRule="auto"/>
              <w:jc w:val="center"/>
              <w:rPr>
                <w:rFonts w:ascii="Noto Sans Symbols" w:eastAsia="Noto Sans Symbols" w:hAnsi="Noto Sans Symbols" w:cs="Noto Sans Symbols"/>
                <w:color w:val="0070C0"/>
                <w:szCs w:val="24"/>
              </w:rPr>
            </w:pPr>
            <w:r w:rsidRPr="00B35865">
              <w:rPr>
                <w:rFonts w:ascii="Cambria Math" w:eastAsia="Cambria Math" w:hAnsi="Cambria Math" w:cs="Cambria Math"/>
                <w:i/>
                <w:color w:val="0070C0"/>
                <w:szCs w:val="24"/>
              </w:rPr>
              <w:t>θ</w:t>
            </w:r>
          </w:p>
        </w:tc>
        <w:tc>
          <w:tcPr>
            <w:tcW w:w="1440" w:type="dxa"/>
            <w:tcBorders>
              <w:bottom w:val="single" w:sz="4" w:space="0" w:color="000000"/>
            </w:tcBorders>
            <w:tcMar>
              <w:top w:w="0" w:type="dxa"/>
              <w:left w:w="100" w:type="dxa"/>
              <w:bottom w:w="0" w:type="dxa"/>
              <w:right w:w="100" w:type="dxa"/>
            </w:tcMar>
          </w:tcPr>
          <w:p w14:paraId="0CA14CAE" w14:textId="77777777" w:rsidR="004864FE" w:rsidRPr="00B35865" w:rsidRDefault="00D431CE">
            <w:pPr>
              <w:jc w:val="center"/>
              <w:rPr>
                <w:rFonts w:ascii="Noto Sans Symbols" w:eastAsia="Noto Sans Symbols" w:hAnsi="Noto Sans Symbols" w:cs="Noto Sans Symbols"/>
                <w:color w:val="0070C0"/>
                <w:szCs w:val="24"/>
              </w:rPr>
            </w:pPr>
            <m:oMathPara>
              <m:oMath>
                <m:acc>
                  <m:accPr>
                    <m:ctrlPr>
                      <w:rPr>
                        <w:rFonts w:ascii="Cambria Math" w:hAnsi="Cambria Math"/>
                        <w:color w:val="0070C0"/>
                      </w:rPr>
                    </m:ctrlPr>
                  </m:accPr>
                  <m:e>
                    <m:r>
                      <w:rPr>
                        <w:rFonts w:ascii="Cambria Math" w:hAnsi="Cambria Math"/>
                        <w:color w:val="0070C0"/>
                      </w:rPr>
                      <m:t>θ</m:t>
                    </m:r>
                  </m:e>
                </m:acc>
              </m:oMath>
            </m:oMathPara>
          </w:p>
        </w:tc>
        <w:tc>
          <w:tcPr>
            <w:tcW w:w="1440" w:type="dxa"/>
            <w:tcBorders>
              <w:bottom w:val="single" w:sz="4" w:space="0" w:color="000000"/>
            </w:tcBorders>
            <w:tcMar>
              <w:top w:w="0" w:type="dxa"/>
              <w:left w:w="100" w:type="dxa"/>
              <w:bottom w:w="0" w:type="dxa"/>
              <w:right w:w="100" w:type="dxa"/>
            </w:tcMar>
          </w:tcPr>
          <w:p w14:paraId="23075C65" w14:textId="77777777" w:rsidR="004864FE" w:rsidRPr="00B35865" w:rsidRDefault="004864FE">
            <w:pPr>
              <w:spacing w:after="0" w:line="360" w:lineRule="auto"/>
              <w:jc w:val="center"/>
              <w:rPr>
                <w:rFonts w:eastAsia="Times New Roman" w:cs="Times New Roman"/>
                <w:color w:val="0070C0"/>
                <w:szCs w:val="24"/>
              </w:rPr>
            </w:pPr>
          </w:p>
        </w:tc>
        <w:tc>
          <w:tcPr>
            <w:tcW w:w="5220" w:type="dxa"/>
            <w:tcBorders>
              <w:bottom w:val="single" w:sz="4" w:space="0" w:color="000000"/>
            </w:tcBorders>
            <w:tcMar>
              <w:top w:w="0" w:type="dxa"/>
              <w:left w:w="100" w:type="dxa"/>
              <w:bottom w:w="0" w:type="dxa"/>
              <w:right w:w="100" w:type="dxa"/>
            </w:tcMar>
          </w:tcPr>
          <w:p w14:paraId="6C705678" w14:textId="77777777" w:rsidR="004864FE" w:rsidRPr="00B35865" w:rsidRDefault="00315466">
            <w:pPr>
              <w:spacing w:after="0" w:line="360" w:lineRule="auto"/>
              <w:rPr>
                <w:rFonts w:eastAsia="Times New Roman" w:cs="Times New Roman"/>
                <w:color w:val="0070C0"/>
                <w:szCs w:val="24"/>
              </w:rPr>
            </w:pPr>
            <w:r w:rsidRPr="00B35865">
              <w:rPr>
                <w:rFonts w:eastAsia="Times New Roman" w:cs="Times New Roman"/>
                <w:color w:val="0070C0"/>
                <w:szCs w:val="24"/>
              </w:rPr>
              <w:t>Parámetro (constante desconocida) y estimador (función de un conjunto de datos)</w:t>
            </w:r>
          </w:p>
        </w:tc>
      </w:tr>
    </w:tbl>
    <w:p w14:paraId="4C715814" w14:textId="77777777" w:rsidR="004864FE" w:rsidRPr="00B35865" w:rsidRDefault="004864FE">
      <w:pPr>
        <w:rPr>
          <w:rFonts w:eastAsia="Times New Roman" w:cs="Times New Roman"/>
          <w:color w:val="0070C0"/>
          <w:szCs w:val="24"/>
        </w:rPr>
      </w:pPr>
    </w:p>
    <w:p w14:paraId="334CE543" w14:textId="77777777" w:rsidR="004864FE" w:rsidRPr="00B35865" w:rsidRDefault="00315466">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Incluya grados de libertad para ANDEVA: </w:t>
      </w:r>
      <w:r w:rsidRPr="00B35865">
        <w:rPr>
          <w:rFonts w:eastAsia="Times New Roman" w:cs="Times New Roman"/>
          <w:i/>
          <w:color w:val="0070C0"/>
          <w:szCs w:val="24"/>
        </w:rPr>
        <w:t>F</w:t>
      </w:r>
      <w:r w:rsidRPr="00B35865">
        <w:rPr>
          <w:rFonts w:eastAsia="Times New Roman" w:cs="Times New Roman"/>
          <w:color w:val="0070C0"/>
          <w:szCs w:val="24"/>
          <w:vertAlign w:val="subscript"/>
        </w:rPr>
        <w:t xml:space="preserve"> (entre grupos, dentro de grupos)</w:t>
      </w:r>
      <w:r w:rsidRPr="00B35865">
        <w:rPr>
          <w:rFonts w:eastAsia="Times New Roman" w:cs="Times New Roman"/>
          <w:color w:val="0070C0"/>
          <w:szCs w:val="24"/>
        </w:rPr>
        <w:t xml:space="preserve"> = 2.3.</w:t>
      </w:r>
    </w:p>
    <w:p w14:paraId="280407B2" w14:textId="77777777" w:rsidR="004864FE" w:rsidRPr="00B35865" w:rsidRDefault="00315466">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lastRenderedPageBreak/>
        <w:t xml:space="preserve">Incluya el valor </w:t>
      </w:r>
      <w:r w:rsidRPr="00B35865">
        <w:rPr>
          <w:rFonts w:eastAsia="Times New Roman" w:cs="Times New Roman"/>
          <w:i/>
          <w:color w:val="0070C0"/>
          <w:szCs w:val="24"/>
        </w:rPr>
        <w:t>P</w:t>
      </w:r>
      <w:r w:rsidRPr="00B35865">
        <w:rPr>
          <w:rFonts w:eastAsia="Times New Roman" w:cs="Times New Roman"/>
          <w:color w:val="0070C0"/>
          <w:szCs w:val="24"/>
        </w:rPr>
        <w:t xml:space="preserve"> para todas las pruebas estadísticas entre paréntesis al final de la oración (estadística, valor </w:t>
      </w:r>
      <w:r w:rsidRPr="00B35865">
        <w:rPr>
          <w:rFonts w:eastAsia="Times New Roman" w:cs="Times New Roman"/>
          <w:i/>
          <w:color w:val="0070C0"/>
          <w:szCs w:val="24"/>
        </w:rPr>
        <w:t>P</w:t>
      </w:r>
      <w:r w:rsidRPr="00B35865">
        <w:rPr>
          <w:rFonts w:eastAsia="Times New Roman" w:cs="Times New Roman"/>
          <w:color w:val="0070C0"/>
          <w:szCs w:val="24"/>
        </w:rPr>
        <w:t>).</w:t>
      </w:r>
    </w:p>
    <w:p w14:paraId="3DA7EEA9" w14:textId="77777777" w:rsidR="004864FE" w:rsidRPr="00B35865" w:rsidRDefault="00315466">
      <w:pPr>
        <w:numPr>
          <w:ilvl w:val="0"/>
          <w:numId w:val="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Incluya únicamente el valor </w:t>
      </w:r>
      <w:r w:rsidRPr="00B35865">
        <w:rPr>
          <w:rFonts w:eastAsia="Times New Roman" w:cs="Times New Roman"/>
          <w:i/>
          <w:color w:val="0070C0"/>
          <w:szCs w:val="24"/>
        </w:rPr>
        <w:t>P</w:t>
      </w:r>
      <w:r w:rsidRPr="00B35865">
        <w:rPr>
          <w:rFonts w:eastAsia="Times New Roman" w:cs="Times New Roman"/>
          <w:color w:val="0070C0"/>
          <w:szCs w:val="24"/>
        </w:rPr>
        <w:t xml:space="preserve"> para resultados </w:t>
      </w:r>
      <w:r w:rsidRPr="00B35865">
        <w:rPr>
          <w:rFonts w:eastAsia="Times New Roman" w:cs="Times New Roman"/>
          <w:i/>
          <w:color w:val="0070C0"/>
          <w:szCs w:val="24"/>
        </w:rPr>
        <w:t>post hoc</w:t>
      </w:r>
      <w:r w:rsidRPr="00B35865">
        <w:rPr>
          <w:rFonts w:eastAsia="Times New Roman" w:cs="Times New Roman"/>
          <w:color w:val="0070C0"/>
          <w:szCs w:val="24"/>
        </w:rPr>
        <w:t>.</w:t>
      </w:r>
    </w:p>
    <w:p w14:paraId="6E7BAFAB" w14:textId="77777777" w:rsidR="004864FE" w:rsidRPr="00B35865" w:rsidRDefault="00315466">
      <w:pPr>
        <w:numPr>
          <w:ilvl w:val="0"/>
          <w:numId w:val="5"/>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 xml:space="preserve">Utilice la opción Insertar símbolo para colocar símbolos en el texto (por ejemplo, </w:t>
      </w:r>
      <w:r w:rsidRPr="00B35865">
        <w:rPr>
          <w:rFonts w:eastAsia="Times New Roman" w:cs="Times New Roman"/>
          <w:i/>
          <w:color w:val="0070C0"/>
          <w:szCs w:val="24"/>
        </w:rPr>
        <w:t>µ</w:t>
      </w:r>
      <w:r w:rsidRPr="00B35865">
        <w:rPr>
          <w:rFonts w:eastAsia="Times New Roman" w:cs="Times New Roman"/>
          <w:color w:val="0070C0"/>
          <w:szCs w:val="24"/>
        </w:rPr>
        <w:t xml:space="preserve">, α, </w:t>
      </w:r>
      <w:sdt>
        <w:sdtPr>
          <w:tag w:val="goog_rdk_0"/>
          <w:id w:val="1420284876"/>
        </w:sdtPr>
        <w:sdtEndPr/>
        <w:sdtContent>
          <w:r w:rsidRPr="00B35865">
            <w:rPr>
              <w:rFonts w:ascii="Gungsuh" w:eastAsia="Gungsuh" w:hAnsi="Gungsuh" w:cs="Gungsuh"/>
              <w:i/>
              <w:color w:val="0070C0"/>
              <w:szCs w:val="24"/>
            </w:rPr>
            <w:t>∑</w:t>
          </w:r>
        </w:sdtContent>
      </w:sdt>
      <w:r w:rsidRPr="00B35865">
        <w:rPr>
          <w:rFonts w:eastAsia="Times New Roman" w:cs="Times New Roman"/>
          <w:color w:val="0070C0"/>
          <w:szCs w:val="24"/>
        </w:rPr>
        <w:t xml:space="preserve">, β, × y </w:t>
      </w:r>
      <w:r w:rsidRPr="00B35865">
        <w:rPr>
          <w:rFonts w:eastAsia="Times New Roman" w:cs="Times New Roman"/>
          <w:i/>
          <w:color w:val="0070C0"/>
          <w:szCs w:val="24"/>
        </w:rPr>
        <w:t>χ</w:t>
      </w:r>
      <w:r w:rsidRPr="00B35865">
        <w:rPr>
          <w:rFonts w:eastAsia="Times New Roman" w:cs="Times New Roman"/>
          <w:color w:val="0070C0"/>
          <w:szCs w:val="24"/>
        </w:rPr>
        <w:t>).</w:t>
      </w:r>
    </w:p>
    <w:p w14:paraId="1A0F3101" w14:textId="77777777" w:rsidR="004864FE" w:rsidRPr="00B35865" w:rsidRDefault="00315466" w:rsidP="00F546FD">
      <w:pPr>
        <w:pStyle w:val="CMLevel1sectionheading"/>
      </w:pPr>
      <w:r w:rsidRPr="00B35865">
        <w:t>Discusión</w:t>
      </w:r>
    </w:p>
    <w:p w14:paraId="53D7ACD5" w14:textId="77777777" w:rsidR="004864FE" w:rsidRPr="00B35865" w:rsidRDefault="00315466" w:rsidP="00F546FD">
      <w:pPr>
        <w:pStyle w:val="CMLevel2sectionheading"/>
      </w:pPr>
      <w:r w:rsidRPr="00B35865">
        <w:t xml:space="preserve">Subsección </w:t>
      </w:r>
    </w:p>
    <w:p w14:paraId="140E4D6F" w14:textId="77777777" w:rsidR="004864FE" w:rsidRPr="00B35865" w:rsidRDefault="00315466" w:rsidP="00F546FD">
      <w:pPr>
        <w:pStyle w:val="CMLevel3sectionheading"/>
      </w:pPr>
      <w:proofErr w:type="spellStart"/>
      <w:r w:rsidRPr="00B35865">
        <w:t>Sub-subsección</w:t>
      </w:r>
      <w:proofErr w:type="spellEnd"/>
      <w:r w:rsidRPr="00B35865">
        <w:t xml:space="preserve"> </w:t>
      </w:r>
    </w:p>
    <w:p w14:paraId="03BD5DF1" w14:textId="77777777" w:rsidR="004864FE" w:rsidRPr="00B35865" w:rsidRDefault="00315466">
      <w:pPr>
        <w:numPr>
          <w:ilvl w:val="0"/>
          <w:numId w:val="8"/>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Utilice subtítulos para organizar esta sección.</w:t>
      </w:r>
    </w:p>
    <w:p w14:paraId="12C98606" w14:textId="77777777" w:rsidR="004864FE" w:rsidRPr="00B35865" w:rsidRDefault="00315466">
      <w:pPr>
        <w:numPr>
          <w:ilvl w:val="0"/>
          <w:numId w:val="8"/>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No introducir nuevos resultados en esta sección.</w:t>
      </w:r>
    </w:p>
    <w:p w14:paraId="582752BE" w14:textId="77777777" w:rsidR="004864FE" w:rsidRPr="00B35865" w:rsidRDefault="00315466">
      <w:pPr>
        <w:numPr>
          <w:ilvl w:val="0"/>
          <w:numId w:val="8"/>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Cada resultado debe ser discutido.</w:t>
      </w:r>
    </w:p>
    <w:p w14:paraId="779E368F" w14:textId="77777777" w:rsidR="004864FE" w:rsidRPr="00B35865" w:rsidRDefault="00315466" w:rsidP="00F546FD">
      <w:pPr>
        <w:pStyle w:val="CMLevel1sectionheading"/>
      </w:pPr>
      <w:r w:rsidRPr="00B35865">
        <w:t>Conclusiones</w:t>
      </w:r>
    </w:p>
    <w:p w14:paraId="0BA00F9A" w14:textId="77777777" w:rsidR="004864FE" w:rsidRPr="00B35865" w:rsidRDefault="00315466">
      <w:pPr>
        <w:numPr>
          <w:ilvl w:val="0"/>
          <w:numId w:val="11"/>
        </w:numPr>
        <w:spacing w:after="0" w:line="360" w:lineRule="auto"/>
        <w:rPr>
          <w:rFonts w:eastAsia="Times New Roman" w:cs="Times New Roman"/>
          <w:color w:val="0070C0"/>
          <w:szCs w:val="24"/>
        </w:rPr>
      </w:pPr>
      <w:r w:rsidRPr="00B35865">
        <w:rPr>
          <w:rFonts w:eastAsia="Times New Roman" w:cs="Times New Roman"/>
          <w:color w:val="0070C0"/>
          <w:szCs w:val="24"/>
        </w:rPr>
        <w:t>No utilice subtítulos en esta sección.</w:t>
      </w:r>
    </w:p>
    <w:p w14:paraId="16833FF8" w14:textId="77777777" w:rsidR="004864FE" w:rsidRPr="00B35865" w:rsidRDefault="00315466">
      <w:pPr>
        <w:numPr>
          <w:ilvl w:val="0"/>
          <w:numId w:val="11"/>
        </w:numPr>
        <w:spacing w:after="0" w:line="360" w:lineRule="auto"/>
        <w:rPr>
          <w:rFonts w:eastAsia="Times New Roman" w:cs="Times New Roman"/>
          <w:color w:val="0070C0"/>
          <w:szCs w:val="24"/>
        </w:rPr>
      </w:pPr>
      <w:r w:rsidRPr="00B35865">
        <w:rPr>
          <w:rFonts w:eastAsia="Times New Roman" w:cs="Times New Roman"/>
          <w:color w:val="0070C0"/>
          <w:szCs w:val="24"/>
        </w:rPr>
        <w:t>No introduzca nuevos resultados ni discusiones en esta sección.</w:t>
      </w:r>
    </w:p>
    <w:p w14:paraId="4439C956" w14:textId="77777777" w:rsidR="004864FE" w:rsidRPr="00B35865" w:rsidRDefault="00315466" w:rsidP="00F546FD">
      <w:pPr>
        <w:spacing w:before="240"/>
        <w:rPr>
          <w:rFonts w:eastAsia="Times New Roman" w:cs="Times New Roman"/>
          <w:b/>
          <w:szCs w:val="24"/>
        </w:rPr>
      </w:pPr>
      <w:r w:rsidRPr="00B35865">
        <w:rPr>
          <w:rFonts w:eastAsia="Times New Roman" w:cs="Times New Roman"/>
          <w:b/>
          <w:szCs w:val="24"/>
        </w:rPr>
        <w:t>Declaraciones Finales</w:t>
      </w:r>
    </w:p>
    <w:p w14:paraId="77EDC394" w14:textId="77777777" w:rsidR="004864FE" w:rsidRPr="00B35865" w:rsidRDefault="00315466">
      <w:pPr>
        <w:rPr>
          <w:rFonts w:eastAsia="Times New Roman" w:cs="Times New Roman"/>
          <w:i/>
          <w:szCs w:val="24"/>
        </w:rPr>
      </w:pPr>
      <w:r w:rsidRPr="00B35865">
        <w:rPr>
          <w:rFonts w:eastAsia="Times New Roman" w:cs="Times New Roman"/>
          <w:i/>
          <w:szCs w:val="24"/>
        </w:rPr>
        <w:t>Material suplementario</w:t>
      </w:r>
    </w:p>
    <w:p w14:paraId="7774EEB6"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 xml:space="preserve">El material suplementario de este trabajo se puede descargar del </w:t>
      </w:r>
      <w:proofErr w:type="spellStart"/>
      <w:r w:rsidRPr="00B35865">
        <w:rPr>
          <w:rFonts w:eastAsia="Times New Roman" w:cs="Times New Roman"/>
          <w:color w:val="0070C0"/>
          <w:szCs w:val="24"/>
        </w:rPr>
        <w:t>siguente</w:t>
      </w:r>
      <w:proofErr w:type="spellEnd"/>
      <w:r w:rsidRPr="00B35865">
        <w:rPr>
          <w:rFonts w:eastAsia="Times New Roman" w:cs="Times New Roman"/>
          <w:color w:val="0070C0"/>
          <w:szCs w:val="24"/>
        </w:rPr>
        <w:t xml:space="preserve"> enlace: ENLACE [insertado por</w:t>
      </w:r>
      <w:r w:rsidRPr="00B35865">
        <w:rPr>
          <w:rFonts w:eastAsia="Times New Roman" w:cs="Times New Roman"/>
          <w:i/>
          <w:color w:val="0070C0"/>
          <w:szCs w:val="24"/>
        </w:rPr>
        <w:t xml:space="preserve"> Ciencias Marinas</w:t>
      </w:r>
      <w:r w:rsidRPr="00B35865">
        <w:rPr>
          <w:rFonts w:eastAsia="Times New Roman" w:cs="Times New Roman"/>
          <w:color w:val="0070C0"/>
          <w:szCs w:val="24"/>
        </w:rPr>
        <w:t>]</w:t>
      </w:r>
    </w:p>
    <w:p w14:paraId="5BF6B653"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trabajo no incluye material suplementario.</w:t>
      </w:r>
    </w:p>
    <w:p w14:paraId="22BD71E2" w14:textId="77777777" w:rsidR="004864FE" w:rsidRPr="00B35865" w:rsidRDefault="00315466">
      <w:pPr>
        <w:rPr>
          <w:rFonts w:eastAsia="Times New Roman" w:cs="Times New Roman"/>
          <w:i/>
          <w:szCs w:val="24"/>
        </w:rPr>
      </w:pPr>
      <w:r w:rsidRPr="00B35865">
        <w:rPr>
          <w:rFonts w:eastAsia="Times New Roman" w:cs="Times New Roman"/>
          <w:i/>
          <w:szCs w:val="24"/>
        </w:rPr>
        <w:t>Agradecimientos</w:t>
      </w:r>
    </w:p>
    <w:p w14:paraId="58C6BBE0"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lastRenderedPageBreak/>
        <w:t xml:space="preserve">Reconoce a quienes contribuyeron a tu </w:t>
      </w:r>
      <w:proofErr w:type="gramStart"/>
      <w:r w:rsidRPr="00B35865">
        <w:rPr>
          <w:rFonts w:eastAsia="Times New Roman" w:cs="Times New Roman"/>
          <w:color w:val="0070C0"/>
          <w:szCs w:val="24"/>
        </w:rPr>
        <w:t>trabajo</w:t>
      </w:r>
      <w:proofErr w:type="gramEnd"/>
      <w:r w:rsidRPr="00B35865">
        <w:rPr>
          <w:rFonts w:eastAsia="Times New Roman" w:cs="Times New Roman"/>
          <w:color w:val="0070C0"/>
          <w:szCs w:val="24"/>
        </w:rPr>
        <w:t xml:space="preserve"> pero no cumplen con los requisitos de autoría.</w:t>
      </w:r>
    </w:p>
    <w:p w14:paraId="5B2252DF" w14:textId="77777777" w:rsidR="004864FE" w:rsidRPr="00B35865" w:rsidRDefault="00315466">
      <w:pPr>
        <w:rPr>
          <w:rFonts w:eastAsia="Times New Roman" w:cs="Times New Roman"/>
          <w:i/>
          <w:szCs w:val="24"/>
        </w:rPr>
      </w:pPr>
      <w:r w:rsidRPr="00B35865">
        <w:rPr>
          <w:rFonts w:eastAsia="Times New Roman" w:cs="Times New Roman"/>
          <w:i/>
          <w:szCs w:val="24"/>
        </w:rPr>
        <w:t>Fondos</w:t>
      </w:r>
    </w:p>
    <w:p w14:paraId="4ED20E53"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 xml:space="preserve">Este estudio fue financiado por [Institución u Organización] a través del proyecto “Título del proyecto con iniciales en </w:t>
      </w:r>
      <w:proofErr w:type="spellStart"/>
      <w:r w:rsidRPr="00B35865">
        <w:rPr>
          <w:rFonts w:eastAsia="Times New Roman" w:cs="Times New Roman"/>
          <w:color w:val="0070C0"/>
          <w:szCs w:val="24"/>
        </w:rPr>
        <w:t>mayusculas</w:t>
      </w:r>
      <w:proofErr w:type="spellEnd"/>
      <w:r w:rsidRPr="00B35865">
        <w:rPr>
          <w:rFonts w:eastAsia="Times New Roman" w:cs="Times New Roman"/>
          <w:color w:val="0070C0"/>
          <w:szCs w:val="24"/>
        </w:rPr>
        <w:t>” (beca nro. XXXXX). [Nombre del autor] recibió una beca de maestría de [Organización] (XXXXX)”. [En el caso de becas CONAHCYT, incluir la CVU.]</w:t>
      </w:r>
    </w:p>
    <w:p w14:paraId="6B7C73C5"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estudio no recibió financiamiento de ninguna fuente.</w:t>
      </w:r>
    </w:p>
    <w:p w14:paraId="207242CE" w14:textId="77777777" w:rsidR="004864FE" w:rsidRPr="00B35865" w:rsidRDefault="00315466">
      <w:pPr>
        <w:rPr>
          <w:rFonts w:eastAsia="Times New Roman" w:cs="Times New Roman"/>
          <w:i/>
          <w:szCs w:val="24"/>
        </w:rPr>
      </w:pPr>
      <w:r w:rsidRPr="00B35865">
        <w:rPr>
          <w:rFonts w:eastAsia="Times New Roman" w:cs="Times New Roman"/>
          <w:i/>
          <w:szCs w:val="24"/>
        </w:rPr>
        <w:t>Conflicto de intereses</w:t>
      </w:r>
    </w:p>
    <w:p w14:paraId="5A79A496"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Los autores [Iniciales de los autores, si aplica] declaran el siguiente conflicto de intereses: [explicación del conflicto].</w:t>
      </w:r>
    </w:p>
    <w:p w14:paraId="07AC00D6"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Los autores declaran no tener ningún conflicto de intereses.</w:t>
      </w:r>
    </w:p>
    <w:p w14:paraId="6CA8CC42" w14:textId="77777777" w:rsidR="004864FE" w:rsidRPr="00B35865" w:rsidRDefault="00315466">
      <w:pPr>
        <w:rPr>
          <w:rFonts w:eastAsia="Times New Roman" w:cs="Times New Roman"/>
          <w:i/>
          <w:szCs w:val="24"/>
        </w:rPr>
      </w:pPr>
      <w:r w:rsidRPr="00B35865">
        <w:rPr>
          <w:rFonts w:eastAsia="Times New Roman" w:cs="Times New Roman"/>
          <w:i/>
          <w:szCs w:val="24"/>
        </w:rPr>
        <w:t>Contribuciones de autor</w:t>
      </w:r>
    </w:p>
    <w:p w14:paraId="22B0FADC"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Se pueden enumerar varios autores para cada rol y se puede especificar el grado de su contribución (i.e., principal, igual o de apoyo).</w:t>
      </w:r>
    </w:p>
    <w:p w14:paraId="7A949F90" w14:textId="77777777" w:rsidR="004864FE" w:rsidRPr="00B35865" w:rsidRDefault="00315466">
      <w:pPr>
        <w:rPr>
          <w:rFonts w:eastAsia="Times New Roman" w:cs="Times New Roman"/>
          <w:color w:val="0070C0"/>
          <w:szCs w:val="24"/>
        </w:rPr>
      </w:pPr>
      <w:r w:rsidRPr="00B35865">
        <w:rPr>
          <w:rFonts w:eastAsia="Times New Roman" w:cs="Times New Roman"/>
          <w:szCs w:val="24"/>
        </w:rPr>
        <w:t>Conceptualización</w:t>
      </w:r>
      <w:r w:rsidRPr="00B35865">
        <w:rPr>
          <w:rFonts w:eastAsia="Times New Roman" w:cs="Times New Roman"/>
          <w:color w:val="0070C0"/>
          <w:szCs w:val="24"/>
        </w:rPr>
        <w:t>: XX</w:t>
      </w:r>
      <w:r w:rsidRPr="00B35865">
        <w:rPr>
          <w:rFonts w:eastAsia="Times New Roman" w:cs="Times New Roman"/>
          <w:szCs w:val="24"/>
        </w:rPr>
        <w:t>; Curación de datos:</w:t>
      </w:r>
      <w:r w:rsidRPr="00B35865">
        <w:rPr>
          <w:rFonts w:eastAsia="Times New Roman" w:cs="Times New Roman"/>
          <w:color w:val="0070C0"/>
          <w:szCs w:val="24"/>
        </w:rPr>
        <w:t xml:space="preserve"> XX</w:t>
      </w:r>
      <w:r w:rsidRPr="00B35865">
        <w:rPr>
          <w:rFonts w:eastAsia="Times New Roman" w:cs="Times New Roman"/>
          <w:szCs w:val="24"/>
        </w:rPr>
        <w:t xml:space="preserve">; Análisis formal: </w:t>
      </w:r>
      <w:r w:rsidRPr="00B35865">
        <w:rPr>
          <w:rFonts w:eastAsia="Times New Roman" w:cs="Times New Roman"/>
          <w:color w:val="0070C0"/>
          <w:szCs w:val="24"/>
        </w:rPr>
        <w:t>XX</w:t>
      </w:r>
      <w:r w:rsidRPr="00B35865">
        <w:rPr>
          <w:rFonts w:eastAsia="Times New Roman" w:cs="Times New Roman"/>
          <w:szCs w:val="24"/>
        </w:rPr>
        <w:t xml:space="preserve">; Adquisición de financiamiento: </w:t>
      </w:r>
      <w:r w:rsidRPr="00B35865">
        <w:rPr>
          <w:rFonts w:eastAsia="Times New Roman" w:cs="Times New Roman"/>
          <w:color w:val="0070C0"/>
          <w:szCs w:val="24"/>
        </w:rPr>
        <w:t>XX</w:t>
      </w:r>
      <w:r w:rsidRPr="00B35865">
        <w:rPr>
          <w:rFonts w:eastAsia="Times New Roman" w:cs="Times New Roman"/>
          <w:szCs w:val="24"/>
        </w:rPr>
        <w:t xml:space="preserve">; Investigación: </w:t>
      </w:r>
      <w:r w:rsidRPr="00B35865">
        <w:rPr>
          <w:rFonts w:eastAsia="Times New Roman" w:cs="Times New Roman"/>
          <w:color w:val="0070C0"/>
          <w:szCs w:val="24"/>
        </w:rPr>
        <w:t>XX</w:t>
      </w:r>
      <w:r w:rsidRPr="00B35865">
        <w:rPr>
          <w:rFonts w:eastAsia="Times New Roman" w:cs="Times New Roman"/>
          <w:szCs w:val="24"/>
        </w:rPr>
        <w:t>; Metodología:</w:t>
      </w:r>
      <w:r w:rsidRPr="00B35865">
        <w:rPr>
          <w:rFonts w:eastAsia="Times New Roman" w:cs="Times New Roman"/>
          <w:color w:val="0070C0"/>
          <w:szCs w:val="24"/>
        </w:rPr>
        <w:t xml:space="preserve"> XX</w:t>
      </w:r>
      <w:r w:rsidRPr="00B35865">
        <w:rPr>
          <w:rFonts w:eastAsia="Times New Roman" w:cs="Times New Roman"/>
          <w:szCs w:val="24"/>
        </w:rPr>
        <w:t xml:space="preserve">; Administración del proyecto: </w:t>
      </w:r>
      <w:r w:rsidRPr="00B35865">
        <w:rPr>
          <w:rFonts w:eastAsia="Times New Roman" w:cs="Times New Roman"/>
          <w:color w:val="0070C0"/>
          <w:szCs w:val="24"/>
        </w:rPr>
        <w:t>XX</w:t>
      </w:r>
      <w:r w:rsidRPr="00B35865">
        <w:rPr>
          <w:rFonts w:eastAsia="Times New Roman" w:cs="Times New Roman"/>
          <w:szCs w:val="24"/>
        </w:rPr>
        <w:t xml:space="preserve">; Recursos: </w:t>
      </w:r>
      <w:r w:rsidRPr="00B35865">
        <w:rPr>
          <w:rFonts w:eastAsia="Times New Roman" w:cs="Times New Roman"/>
          <w:color w:val="0070C0"/>
          <w:szCs w:val="24"/>
        </w:rPr>
        <w:t>XX</w:t>
      </w:r>
      <w:r w:rsidRPr="00B35865">
        <w:rPr>
          <w:rFonts w:eastAsia="Times New Roman" w:cs="Times New Roman"/>
          <w:szCs w:val="24"/>
        </w:rPr>
        <w:t>; Software:</w:t>
      </w:r>
      <w:r w:rsidRPr="00B35865">
        <w:rPr>
          <w:rFonts w:eastAsia="Times New Roman" w:cs="Times New Roman"/>
          <w:color w:val="0070C0"/>
          <w:szCs w:val="24"/>
        </w:rPr>
        <w:t xml:space="preserve"> XX</w:t>
      </w:r>
      <w:r w:rsidRPr="00B35865">
        <w:rPr>
          <w:rFonts w:eastAsia="Times New Roman" w:cs="Times New Roman"/>
          <w:szCs w:val="24"/>
        </w:rPr>
        <w:t xml:space="preserve">; Supervisión: </w:t>
      </w:r>
      <w:r w:rsidRPr="00B35865">
        <w:rPr>
          <w:rFonts w:eastAsia="Times New Roman" w:cs="Times New Roman"/>
          <w:color w:val="0070C0"/>
          <w:szCs w:val="24"/>
        </w:rPr>
        <w:t>XX</w:t>
      </w:r>
      <w:r w:rsidRPr="00B35865">
        <w:rPr>
          <w:rFonts w:eastAsia="Times New Roman" w:cs="Times New Roman"/>
          <w:szCs w:val="24"/>
        </w:rPr>
        <w:t xml:space="preserve">; Validación: </w:t>
      </w:r>
      <w:r w:rsidRPr="00B35865">
        <w:rPr>
          <w:rFonts w:eastAsia="Times New Roman" w:cs="Times New Roman"/>
          <w:color w:val="0070C0"/>
          <w:szCs w:val="24"/>
        </w:rPr>
        <w:t>XX</w:t>
      </w:r>
      <w:r w:rsidRPr="00B35865">
        <w:rPr>
          <w:rFonts w:eastAsia="Times New Roman" w:cs="Times New Roman"/>
          <w:szCs w:val="24"/>
        </w:rPr>
        <w:t xml:space="preserve">; Visualización: </w:t>
      </w:r>
      <w:r w:rsidRPr="00B35865">
        <w:rPr>
          <w:rFonts w:eastAsia="Times New Roman" w:cs="Times New Roman"/>
          <w:color w:val="0070C0"/>
          <w:szCs w:val="24"/>
        </w:rPr>
        <w:t>XX</w:t>
      </w:r>
      <w:r w:rsidRPr="00B35865">
        <w:rPr>
          <w:rFonts w:eastAsia="Times New Roman" w:cs="Times New Roman"/>
          <w:szCs w:val="24"/>
        </w:rPr>
        <w:t>; Redacción—borrador original:</w:t>
      </w:r>
      <w:r w:rsidRPr="00B35865">
        <w:rPr>
          <w:rFonts w:eastAsia="Times New Roman" w:cs="Times New Roman"/>
          <w:color w:val="0070C0"/>
          <w:szCs w:val="24"/>
        </w:rPr>
        <w:t xml:space="preserve"> XX</w:t>
      </w:r>
      <w:r w:rsidRPr="00B35865">
        <w:rPr>
          <w:rFonts w:eastAsia="Times New Roman" w:cs="Times New Roman"/>
          <w:szCs w:val="24"/>
        </w:rPr>
        <w:t xml:space="preserve">; Redacción—revisión y edición: </w:t>
      </w:r>
      <w:r w:rsidRPr="00B35865">
        <w:rPr>
          <w:rFonts w:eastAsia="Times New Roman" w:cs="Times New Roman"/>
          <w:color w:val="0070C0"/>
          <w:szCs w:val="24"/>
        </w:rPr>
        <w:t>XX</w:t>
      </w:r>
    </w:p>
    <w:p w14:paraId="32BA48C1" w14:textId="77777777" w:rsidR="004864FE" w:rsidRPr="00B35865" w:rsidRDefault="00315466">
      <w:pPr>
        <w:rPr>
          <w:rFonts w:eastAsia="Times New Roman" w:cs="Times New Roman"/>
          <w:i/>
          <w:szCs w:val="24"/>
        </w:rPr>
      </w:pPr>
      <w:r w:rsidRPr="00B35865">
        <w:rPr>
          <w:rFonts w:eastAsia="Times New Roman" w:cs="Times New Roman"/>
          <w:i/>
          <w:szCs w:val="24"/>
        </w:rPr>
        <w:t>Disponibilidad de datos</w:t>
      </w:r>
    </w:p>
    <w:p w14:paraId="2F85EE41" w14:textId="77777777" w:rsidR="004864FE" w:rsidRPr="00B35865" w:rsidRDefault="00315466">
      <w:pPr>
        <w:spacing w:line="360" w:lineRule="auto"/>
        <w:rPr>
          <w:rFonts w:eastAsia="Times New Roman" w:cs="Times New Roman"/>
          <w:color w:val="0070C0"/>
          <w:szCs w:val="24"/>
        </w:rPr>
      </w:pPr>
      <w:r w:rsidRPr="00B35865">
        <w:rPr>
          <w:rFonts w:eastAsia="Times New Roman" w:cs="Times New Roman"/>
          <w:color w:val="0070C0"/>
          <w:szCs w:val="24"/>
        </w:rPr>
        <w:t>Los datos para este estudio están disponibles en [Nombre del repositorio]: Enlace.</w:t>
      </w:r>
    </w:p>
    <w:p w14:paraId="4011FACC" w14:textId="7D537D33" w:rsidR="004864FE" w:rsidRPr="00B35865" w:rsidRDefault="00315466">
      <w:pPr>
        <w:spacing w:line="360" w:lineRule="auto"/>
        <w:rPr>
          <w:rFonts w:eastAsia="Times New Roman" w:cs="Times New Roman"/>
          <w:color w:val="0070C0"/>
          <w:szCs w:val="24"/>
        </w:rPr>
      </w:pPr>
      <w:r w:rsidRPr="00B35865">
        <w:rPr>
          <w:rFonts w:eastAsia="Times New Roman" w:cs="Times New Roman"/>
          <w:color w:val="0070C0"/>
          <w:szCs w:val="24"/>
        </w:rPr>
        <w:lastRenderedPageBreak/>
        <w:t xml:space="preserve">Se pueden obtener los datos para este estudio a </w:t>
      </w:r>
      <w:r w:rsidR="00420EAC" w:rsidRPr="00B35865">
        <w:rPr>
          <w:rFonts w:eastAsia="Times New Roman" w:cs="Times New Roman"/>
          <w:color w:val="0070C0"/>
          <w:szCs w:val="24"/>
        </w:rPr>
        <w:t>través</w:t>
      </w:r>
      <w:r w:rsidRPr="00B35865">
        <w:rPr>
          <w:rFonts w:eastAsia="Times New Roman" w:cs="Times New Roman"/>
          <w:color w:val="0070C0"/>
          <w:szCs w:val="24"/>
        </w:rPr>
        <w:t xml:space="preserve"> del autor correspondiente bajo petición razonable.</w:t>
      </w:r>
    </w:p>
    <w:p w14:paraId="0CCF2D05" w14:textId="77777777" w:rsidR="004864FE" w:rsidRPr="00B35865" w:rsidRDefault="00315466">
      <w:pPr>
        <w:spacing w:line="360" w:lineRule="auto"/>
        <w:rPr>
          <w:rFonts w:eastAsia="Times New Roman" w:cs="Times New Roman"/>
          <w:color w:val="0070C0"/>
          <w:szCs w:val="24"/>
        </w:rPr>
      </w:pPr>
      <w:r w:rsidRPr="00B35865">
        <w:rPr>
          <w:rFonts w:eastAsia="Times New Roman" w:cs="Times New Roman"/>
          <w:color w:val="0070C0"/>
          <w:szCs w:val="24"/>
        </w:rPr>
        <w:t>Los datos para este estudio no están disponibles.</w:t>
      </w:r>
    </w:p>
    <w:p w14:paraId="02FEC22E" w14:textId="77777777" w:rsidR="004864FE" w:rsidRPr="00B35865" w:rsidRDefault="00315466">
      <w:pPr>
        <w:rPr>
          <w:rFonts w:eastAsia="Times New Roman" w:cs="Times New Roman"/>
          <w:i/>
          <w:szCs w:val="24"/>
        </w:rPr>
      </w:pPr>
      <w:r w:rsidRPr="00B35865">
        <w:rPr>
          <w:rFonts w:eastAsia="Times New Roman" w:cs="Times New Roman"/>
          <w:i/>
          <w:szCs w:val="24"/>
        </w:rPr>
        <w:t>Aprobaciones y permisos éticos para estudios con animales</w:t>
      </w:r>
    </w:p>
    <w:p w14:paraId="026C1C62"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estudio se realizó con la aprobación ética de [Institución] y con todos los permisos necesarios [números de permiso]; el estudio cumplió con todas las normas correspondientes para el uso justificado de animales en investigación y su bienestar [enumerar las normas, si corresponde].</w:t>
      </w:r>
    </w:p>
    <w:p w14:paraId="08897B87"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No aplica.</w:t>
      </w:r>
    </w:p>
    <w:p w14:paraId="1D549CB1" w14:textId="77777777" w:rsidR="004864FE" w:rsidRPr="00B35865" w:rsidRDefault="00315466">
      <w:pPr>
        <w:rPr>
          <w:rFonts w:eastAsia="Times New Roman" w:cs="Times New Roman"/>
          <w:i/>
          <w:szCs w:val="24"/>
        </w:rPr>
      </w:pPr>
      <w:r w:rsidRPr="00B35865">
        <w:rPr>
          <w:rFonts w:eastAsia="Times New Roman" w:cs="Times New Roman"/>
          <w:i/>
          <w:szCs w:val="24"/>
        </w:rPr>
        <w:t>Consentimiento para participación y publicación de estudios que involucran a personas</w:t>
      </w:r>
    </w:p>
    <w:p w14:paraId="520BFC6C"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Este estudio se realizó con el consentimiento informado de todos los participantes; también se obtuvo el consentimiento informado de los participantes para la publicación de los resultados. [Incluya cualquier detalle relevante]</w:t>
      </w:r>
    </w:p>
    <w:p w14:paraId="30DFA5DC"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No aplica.</w:t>
      </w:r>
    </w:p>
    <w:p w14:paraId="0EEAAE9C" w14:textId="77777777" w:rsidR="004864FE" w:rsidRPr="00B35865" w:rsidRDefault="00315466">
      <w:pPr>
        <w:rPr>
          <w:rFonts w:eastAsia="Times New Roman" w:cs="Times New Roman"/>
          <w:i/>
          <w:szCs w:val="24"/>
        </w:rPr>
      </w:pPr>
      <w:r w:rsidRPr="00B35865">
        <w:rPr>
          <w:rFonts w:eastAsia="Times New Roman" w:cs="Times New Roman"/>
          <w:i/>
          <w:szCs w:val="24"/>
        </w:rPr>
        <w:t>Uso de herramientas de IA</w:t>
      </w:r>
    </w:p>
    <w:p w14:paraId="5C39474D" w14:textId="77777777" w:rsidR="004864FE" w:rsidRPr="00B35865" w:rsidRDefault="00315466">
      <w:pPr>
        <w:rPr>
          <w:rFonts w:eastAsia="Times New Roman" w:cs="Times New Roman"/>
          <w:color w:val="0070C0"/>
          <w:szCs w:val="24"/>
        </w:rPr>
      </w:pPr>
      <w:r w:rsidRPr="00B35865">
        <w:rPr>
          <w:rFonts w:eastAsia="Times New Roman" w:cs="Times New Roman"/>
          <w:color w:val="0070C0"/>
          <w:szCs w:val="24"/>
        </w:rPr>
        <w:t>Los autores que fueron responsables del contenido de esta publicación, utilizaron [herramienta de IA] para [RAZÓN].</w:t>
      </w:r>
    </w:p>
    <w:p w14:paraId="1C712A65" w14:textId="07D230F8" w:rsidR="004864FE" w:rsidRPr="00B35865" w:rsidRDefault="00AE6BDE">
      <w:pPr>
        <w:rPr>
          <w:rFonts w:eastAsia="Times New Roman" w:cs="Times New Roman"/>
          <w:color w:val="0070C0"/>
          <w:szCs w:val="24"/>
        </w:rPr>
      </w:pPr>
      <w:r w:rsidRPr="00AE6BDE">
        <w:rPr>
          <w:rFonts w:eastAsia="Times New Roman" w:cs="Times New Roman"/>
          <w:color w:val="0070C0"/>
          <w:szCs w:val="24"/>
        </w:rPr>
        <w:t>Los autores no utilizaron ninguna herramienta de inteligencia artificial para este trabajo</w:t>
      </w:r>
      <w:r w:rsidR="00315466" w:rsidRPr="00B35865">
        <w:rPr>
          <w:rFonts w:eastAsia="Times New Roman" w:cs="Times New Roman"/>
          <w:color w:val="0070C0"/>
          <w:szCs w:val="24"/>
        </w:rPr>
        <w:t>.</w:t>
      </w:r>
    </w:p>
    <w:p w14:paraId="4D3776A3" w14:textId="77777777" w:rsidR="004864FE" w:rsidRPr="00B35865" w:rsidRDefault="00315466">
      <w:pPr>
        <w:rPr>
          <w:rFonts w:eastAsia="Times New Roman" w:cs="Times New Roman"/>
          <w:b/>
          <w:szCs w:val="24"/>
        </w:rPr>
      </w:pPr>
      <w:r w:rsidRPr="00B35865">
        <w:rPr>
          <w:rFonts w:eastAsia="Times New Roman" w:cs="Times New Roman"/>
          <w:b/>
          <w:szCs w:val="24"/>
        </w:rPr>
        <w:t>Referencias</w:t>
      </w:r>
    </w:p>
    <w:p w14:paraId="63CF29B3"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b/>
          <w:color w:val="0070C0"/>
          <w:szCs w:val="24"/>
        </w:rPr>
      </w:pPr>
      <w:r w:rsidRPr="00B35865">
        <w:rPr>
          <w:rFonts w:eastAsia="Times New Roman" w:cs="Times New Roman"/>
          <w:b/>
          <w:color w:val="0070C0"/>
          <w:szCs w:val="24"/>
        </w:rPr>
        <w:lastRenderedPageBreak/>
        <w:t>Utilice inglés para toda la información de referencia a menos que la fuente se haya publicado originalmente en español. Para las fuentes en español, solo deben aparecer en español los nombres de los autores (incluidas las organizaciones como autores), el título y los nombres de las editoriales. Toda la demás información debe aparecer en inglés.</w:t>
      </w:r>
    </w:p>
    <w:p w14:paraId="1D7F93BE"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Enumere sus referencias en orden alfabético.</w:t>
      </w:r>
    </w:p>
    <w:p w14:paraId="4253A016"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Para referencias con más de 10 autores, incluya los primeros 10 autores y reemplace los nombres de los autores restantes con “et al.”</w:t>
      </w:r>
    </w:p>
    <w:p w14:paraId="1D315173"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Separe los nombres de los autores con una coma.</w:t>
      </w:r>
    </w:p>
    <w:p w14:paraId="080E5A02"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Incluya primero el apellido y luego la(s) inicial(es) del(los) nombre(s) sin punto.</w:t>
      </w:r>
    </w:p>
    <w:p w14:paraId="299FBF2B"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En el caso de referencias con autores que utilicen dos apellidos, incluir ambos apellidos separados por un guion para distinguirlos del nombre.</w:t>
      </w:r>
    </w:p>
    <w:p w14:paraId="70759030"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 xml:space="preserve">Si una publicación incluye la traducción al inglés de su título, como las publicadas </w:t>
      </w:r>
      <w:r w:rsidRPr="00B35865">
        <w:rPr>
          <w:rFonts w:eastAsia="Times New Roman" w:cs="Times New Roman"/>
          <w:i/>
          <w:color w:val="0070C0"/>
          <w:szCs w:val="24"/>
        </w:rPr>
        <w:t>en Ciencias Marinas</w:t>
      </w:r>
      <w:r w:rsidRPr="00B35865">
        <w:rPr>
          <w:rFonts w:eastAsia="Times New Roman" w:cs="Times New Roman"/>
          <w:color w:val="0070C0"/>
          <w:szCs w:val="24"/>
        </w:rPr>
        <w:t>, incluya ambos títulos separados por un signo igual. No incluya letras no romanas (use equivalentes romanizados).</w:t>
      </w:r>
    </w:p>
    <w:p w14:paraId="69296AC9"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Incluya el Identificador de objeto digital (DOI) como URL: https://doi.org/10.7773/cm.v44i4.2861</w:t>
      </w:r>
    </w:p>
    <w:p w14:paraId="74F289D7" w14:textId="77777777" w:rsidR="004864FE" w:rsidRPr="00B35865" w:rsidRDefault="00315466">
      <w:pPr>
        <w:numPr>
          <w:ilvl w:val="1"/>
          <w:numId w:val="1"/>
        </w:numPr>
        <w:pBdr>
          <w:top w:val="nil"/>
          <w:left w:val="nil"/>
          <w:bottom w:val="nil"/>
          <w:right w:val="nil"/>
          <w:between w:val="nil"/>
        </w:pBdr>
        <w:spacing w:after="0" w:line="360" w:lineRule="auto"/>
        <w:ind w:left="720"/>
        <w:rPr>
          <w:rFonts w:eastAsia="Times New Roman" w:cs="Times New Roman"/>
          <w:color w:val="0070C0"/>
          <w:szCs w:val="24"/>
        </w:rPr>
      </w:pPr>
      <w:r w:rsidRPr="00B35865">
        <w:rPr>
          <w:rFonts w:eastAsia="Times New Roman" w:cs="Times New Roman"/>
          <w:color w:val="0070C0"/>
          <w:szCs w:val="24"/>
        </w:rPr>
        <w:t>Fechas de publicaciones impresas: si no se puede encontrar la fecha, determine la fecha en otra parte de la publicación; si no se puede determinar el año, utilice la fecha de copyright (c2000).</w:t>
      </w:r>
    </w:p>
    <w:p w14:paraId="179F01BB" w14:textId="77777777" w:rsidR="004864FE" w:rsidRPr="00B35865" w:rsidRDefault="00315466">
      <w:pPr>
        <w:numPr>
          <w:ilvl w:val="1"/>
          <w:numId w:val="1"/>
        </w:numPr>
        <w:pBdr>
          <w:top w:val="nil"/>
          <w:left w:val="nil"/>
          <w:bottom w:val="nil"/>
          <w:right w:val="nil"/>
          <w:between w:val="nil"/>
        </w:pBdr>
        <w:spacing w:line="360" w:lineRule="auto"/>
        <w:ind w:left="720"/>
        <w:rPr>
          <w:rFonts w:eastAsia="Times New Roman" w:cs="Times New Roman"/>
          <w:color w:val="0070C0"/>
          <w:szCs w:val="24"/>
        </w:rPr>
      </w:pPr>
      <w:r w:rsidRPr="00B35865">
        <w:rPr>
          <w:rFonts w:eastAsia="Times New Roman" w:cs="Times New Roman"/>
          <w:color w:val="0070C0"/>
          <w:szCs w:val="24"/>
        </w:rPr>
        <w:t xml:space="preserve">Incluya siempre el número de edición: segunda pasa a ser la 2nd; III pasa a ser 3rd; Nueva edición revisada pasa a ser New. </w:t>
      </w:r>
      <w:proofErr w:type="spellStart"/>
      <w:r w:rsidRPr="00B35865">
        <w:rPr>
          <w:rFonts w:eastAsia="Times New Roman" w:cs="Times New Roman"/>
          <w:color w:val="0070C0"/>
          <w:szCs w:val="24"/>
        </w:rPr>
        <w:t>rev.</w:t>
      </w:r>
      <w:proofErr w:type="spellEnd"/>
      <w:r w:rsidRPr="00B35865">
        <w:rPr>
          <w:rFonts w:eastAsia="Times New Roman" w:cs="Times New Roman"/>
          <w:color w:val="0070C0"/>
          <w:szCs w:val="24"/>
        </w:rPr>
        <w:t xml:space="preserve"> ed.; </w:t>
      </w:r>
      <w:proofErr w:type="spellStart"/>
      <w:r w:rsidRPr="00B35865">
        <w:rPr>
          <w:rFonts w:eastAsia="Times New Roman" w:cs="Times New Roman"/>
          <w:color w:val="0563C1"/>
          <w:szCs w:val="24"/>
        </w:rPr>
        <w:t>Fifth</w:t>
      </w:r>
      <w:proofErr w:type="spellEnd"/>
      <w:r w:rsidRPr="00B35865">
        <w:rPr>
          <w:rFonts w:eastAsia="Times New Roman" w:cs="Times New Roman"/>
          <w:color w:val="0563C1"/>
          <w:szCs w:val="24"/>
        </w:rPr>
        <w:t xml:space="preserve"> American </w:t>
      </w:r>
      <w:proofErr w:type="spellStart"/>
      <w:r w:rsidRPr="00B35865">
        <w:rPr>
          <w:rFonts w:eastAsia="Times New Roman" w:cs="Times New Roman"/>
          <w:color w:val="0563C1"/>
          <w:szCs w:val="24"/>
        </w:rPr>
        <w:t>Edition</w:t>
      </w:r>
      <w:proofErr w:type="spellEnd"/>
      <w:r w:rsidRPr="00B35865">
        <w:rPr>
          <w:rFonts w:eastAsia="Times New Roman" w:cs="Times New Roman"/>
          <w:color w:val="0563C1"/>
          <w:szCs w:val="24"/>
        </w:rPr>
        <w:t xml:space="preserve"> </w:t>
      </w:r>
      <w:r w:rsidRPr="00B35865">
        <w:rPr>
          <w:rFonts w:eastAsia="Times New Roman" w:cs="Times New Roman"/>
          <w:color w:val="0070C0"/>
          <w:szCs w:val="24"/>
        </w:rPr>
        <w:t xml:space="preserve">se convierte en </w:t>
      </w:r>
      <w:r w:rsidRPr="00B35865">
        <w:rPr>
          <w:rFonts w:eastAsia="Times New Roman" w:cs="Times New Roman"/>
          <w:color w:val="0563C1"/>
          <w:szCs w:val="24"/>
        </w:rPr>
        <w:t>5th Am</w:t>
      </w:r>
      <w:r w:rsidRPr="00B35865">
        <w:rPr>
          <w:rFonts w:eastAsia="Times New Roman" w:cs="Times New Roman"/>
          <w:color w:val="0070C0"/>
          <w:szCs w:val="24"/>
        </w:rPr>
        <w:t xml:space="preserve">. ed.; </w:t>
      </w:r>
      <w:proofErr w:type="spellStart"/>
      <w:r w:rsidRPr="00B35865">
        <w:rPr>
          <w:rFonts w:eastAsia="Times New Roman" w:cs="Times New Roman"/>
          <w:color w:val="0070C0"/>
          <w:szCs w:val="24"/>
        </w:rPr>
        <w:t>Edizone</w:t>
      </w:r>
      <w:proofErr w:type="spellEnd"/>
      <w:r w:rsidRPr="00B35865">
        <w:rPr>
          <w:rFonts w:eastAsia="Times New Roman" w:cs="Times New Roman"/>
          <w:color w:val="0070C0"/>
          <w:szCs w:val="24"/>
        </w:rPr>
        <w:t xml:space="preserve"> </w:t>
      </w:r>
      <w:proofErr w:type="gramStart"/>
      <w:r w:rsidRPr="00B35865">
        <w:rPr>
          <w:rFonts w:eastAsia="Times New Roman" w:cs="Times New Roman"/>
          <w:color w:val="0070C0"/>
          <w:szCs w:val="24"/>
        </w:rPr>
        <w:t>Italiana</w:t>
      </w:r>
      <w:proofErr w:type="gramEnd"/>
      <w:r w:rsidRPr="00B35865">
        <w:rPr>
          <w:rFonts w:eastAsia="Times New Roman" w:cs="Times New Roman"/>
          <w:color w:val="0070C0"/>
          <w:szCs w:val="24"/>
        </w:rPr>
        <w:t xml:space="preserve"> se convierte en Ed. </w:t>
      </w:r>
      <w:proofErr w:type="spellStart"/>
      <w:r w:rsidRPr="00B35865">
        <w:rPr>
          <w:rFonts w:eastAsia="Times New Roman" w:cs="Times New Roman"/>
          <w:color w:val="0070C0"/>
          <w:szCs w:val="24"/>
        </w:rPr>
        <w:t>Ital</w:t>
      </w:r>
      <w:proofErr w:type="spellEnd"/>
      <w:r w:rsidRPr="00B35865">
        <w:rPr>
          <w:rFonts w:eastAsia="Times New Roman" w:cs="Times New Roman"/>
          <w:color w:val="0070C0"/>
          <w:szCs w:val="24"/>
        </w:rPr>
        <w:t>.</w:t>
      </w:r>
    </w:p>
    <w:p w14:paraId="4A1229E4" w14:textId="77777777" w:rsidR="004864FE" w:rsidRPr="00B35865" w:rsidRDefault="00315466">
      <w:pPr>
        <w:spacing w:after="0"/>
        <w:rPr>
          <w:rFonts w:eastAsia="Times New Roman" w:cs="Times New Roman"/>
          <w:color w:val="0563C1"/>
          <w:szCs w:val="24"/>
        </w:rPr>
      </w:pPr>
      <w:r w:rsidRPr="00B35865">
        <w:rPr>
          <w:rFonts w:eastAsia="Times New Roman" w:cs="Times New Roman"/>
          <w:b/>
          <w:color w:val="0563C1"/>
          <w:szCs w:val="24"/>
        </w:rPr>
        <w:t>Artículo en revista</w:t>
      </w:r>
    </w:p>
    <w:p w14:paraId="35DDEA31"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1D6E35E4"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Autor A, Autor B, Autor CD, Autor E. Año. Título en formato de</w:t>
      </w:r>
      <w:r w:rsidRPr="00B35865">
        <w:rPr>
          <w:rFonts w:eastAsia="Times New Roman" w:cs="Times New Roman"/>
          <w:b/>
          <w:szCs w:val="24"/>
        </w:rPr>
        <w:t xml:space="preserve"> </w:t>
      </w:r>
      <w:r w:rsidRPr="00B35865">
        <w:rPr>
          <w:rFonts w:eastAsia="Times New Roman" w:cs="Times New Roman"/>
          <w:color w:val="4472C4"/>
          <w:szCs w:val="24"/>
        </w:rPr>
        <w:t>oraciones</w:t>
      </w:r>
      <w:r w:rsidRPr="00B35865">
        <w:rPr>
          <w:rFonts w:eastAsia="Times New Roman" w:cs="Times New Roman"/>
          <w:color w:val="0563C1"/>
          <w:szCs w:val="24"/>
        </w:rPr>
        <w:t xml:space="preserve">. Abreviación de revista. </w:t>
      </w:r>
      <w:proofErr w:type="spellStart"/>
      <w:r w:rsidRPr="00B35865">
        <w:rPr>
          <w:rFonts w:eastAsia="Times New Roman" w:cs="Times New Roman"/>
          <w:color w:val="0563C1"/>
          <w:szCs w:val="24"/>
        </w:rPr>
        <w:t>Vol</w:t>
      </w:r>
      <w:proofErr w:type="spellEnd"/>
      <w:r w:rsidRPr="00B35865">
        <w:rPr>
          <w:rFonts w:eastAsia="Times New Roman" w:cs="Times New Roman"/>
          <w:color w:val="0563C1"/>
          <w:szCs w:val="24"/>
        </w:rPr>
        <w:t>(n</w:t>
      </w:r>
      <w:r w:rsidRPr="00B35865">
        <w:rPr>
          <w:rFonts w:ascii="Vrinda" w:eastAsia="Vrinda" w:hAnsi="Vrinda" w:cs="Vrinda"/>
          <w:color w:val="0563C1"/>
          <w:szCs w:val="24"/>
        </w:rPr>
        <w:t>ú</w:t>
      </w:r>
      <w:r w:rsidRPr="00B35865">
        <w:rPr>
          <w:rFonts w:eastAsia="Times New Roman" w:cs="Times New Roman"/>
          <w:color w:val="0563C1"/>
          <w:szCs w:val="24"/>
        </w:rPr>
        <w:t>mero</w:t>
      </w:r>
      <w:proofErr w:type="gramStart"/>
      <w:r w:rsidRPr="00B35865">
        <w:rPr>
          <w:rFonts w:eastAsia="Times New Roman" w:cs="Times New Roman"/>
          <w:color w:val="0563C1"/>
          <w:szCs w:val="24"/>
        </w:rPr>
        <w:t>):p</w:t>
      </w:r>
      <w:proofErr w:type="gramEnd"/>
      <w:r w:rsidRPr="00B35865">
        <w:rPr>
          <w:rFonts w:eastAsia="Times New Roman" w:cs="Times New Roman"/>
          <w:color w:val="0563C1"/>
          <w:szCs w:val="24"/>
        </w:rPr>
        <w:t xml:space="preserve">-p. </w:t>
      </w:r>
    </w:p>
    <w:p w14:paraId="2816285F"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lastRenderedPageBreak/>
        <w:t>DOI</w:t>
      </w:r>
    </w:p>
    <w:p w14:paraId="7517955B"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Ejemplo:</w:t>
      </w:r>
    </w:p>
    <w:p w14:paraId="24C9C3E3" w14:textId="77777777" w:rsidR="004864FE" w:rsidRPr="00B35865" w:rsidRDefault="00315466">
      <w:pPr>
        <w:spacing w:after="0"/>
        <w:ind w:left="720"/>
        <w:rPr>
          <w:rFonts w:eastAsia="Times New Roman" w:cs="Times New Roman"/>
          <w:color w:val="0563C1"/>
          <w:szCs w:val="24"/>
        </w:rPr>
      </w:pPr>
      <w:proofErr w:type="spellStart"/>
      <w:r w:rsidRPr="00B35865">
        <w:rPr>
          <w:rFonts w:eastAsia="Times New Roman" w:cs="Times New Roman"/>
          <w:color w:val="0563C1"/>
          <w:szCs w:val="24"/>
        </w:rPr>
        <w:t>Teagle</w:t>
      </w:r>
      <w:proofErr w:type="spellEnd"/>
      <w:r w:rsidRPr="00B35865">
        <w:rPr>
          <w:rFonts w:eastAsia="Times New Roman" w:cs="Times New Roman"/>
          <w:color w:val="0563C1"/>
          <w:szCs w:val="24"/>
        </w:rPr>
        <w:t xml:space="preserve"> H, Hawkins SJ, Moore PF, </w:t>
      </w:r>
      <w:proofErr w:type="spellStart"/>
      <w:r w:rsidRPr="00B35865">
        <w:rPr>
          <w:rFonts w:eastAsia="Times New Roman" w:cs="Times New Roman"/>
          <w:color w:val="0563C1"/>
          <w:szCs w:val="24"/>
        </w:rPr>
        <w:t>Smale</w:t>
      </w:r>
      <w:proofErr w:type="spellEnd"/>
      <w:r w:rsidRPr="00B35865">
        <w:rPr>
          <w:rFonts w:eastAsia="Times New Roman" w:cs="Times New Roman"/>
          <w:color w:val="0563C1"/>
          <w:szCs w:val="24"/>
        </w:rPr>
        <w:t xml:space="preserve"> DA. 2017. </w:t>
      </w:r>
      <w:r w:rsidRPr="00694E9B">
        <w:rPr>
          <w:rFonts w:eastAsia="Times New Roman" w:cs="Times New Roman"/>
          <w:color w:val="0563C1"/>
          <w:szCs w:val="24"/>
          <w:lang w:val="en-US"/>
        </w:rPr>
        <w:t xml:space="preserve">The role of kelp species as biogenic habitat formers in coastal marine ecosystems. </w:t>
      </w:r>
      <w:r w:rsidRPr="00B35865">
        <w:rPr>
          <w:rFonts w:eastAsia="Times New Roman" w:cs="Times New Roman"/>
          <w:color w:val="0563C1"/>
          <w:szCs w:val="24"/>
        </w:rPr>
        <w:t xml:space="preserve">J </w:t>
      </w:r>
      <w:proofErr w:type="spellStart"/>
      <w:r w:rsidRPr="00B35865">
        <w:rPr>
          <w:rFonts w:eastAsia="Times New Roman" w:cs="Times New Roman"/>
          <w:color w:val="0563C1"/>
          <w:szCs w:val="24"/>
        </w:rPr>
        <w:t>Exp</w:t>
      </w:r>
      <w:proofErr w:type="spellEnd"/>
      <w:r w:rsidRPr="00B35865">
        <w:rPr>
          <w:rFonts w:eastAsia="Times New Roman" w:cs="Times New Roman"/>
          <w:color w:val="0563C1"/>
          <w:szCs w:val="24"/>
        </w:rPr>
        <w:t xml:space="preserve"> Mar </w:t>
      </w:r>
      <w:proofErr w:type="spellStart"/>
      <w:r w:rsidRPr="00B35865">
        <w:rPr>
          <w:rFonts w:eastAsia="Times New Roman" w:cs="Times New Roman"/>
          <w:color w:val="0563C1"/>
          <w:szCs w:val="24"/>
        </w:rPr>
        <w:t>Biol</w:t>
      </w:r>
      <w:proofErr w:type="spellEnd"/>
      <w:r w:rsidRPr="00B35865">
        <w:rPr>
          <w:rFonts w:eastAsia="Times New Roman" w:cs="Times New Roman"/>
          <w:color w:val="0563C1"/>
          <w:szCs w:val="24"/>
        </w:rPr>
        <w:t xml:space="preserve"> Ecol. 492:81-98. </w:t>
      </w:r>
    </w:p>
    <w:p w14:paraId="6B6CB0CE" w14:textId="77777777" w:rsidR="004864FE" w:rsidRPr="00B35865" w:rsidRDefault="00D431CE">
      <w:pPr>
        <w:spacing w:after="0"/>
        <w:ind w:left="720"/>
        <w:rPr>
          <w:rFonts w:eastAsia="Times New Roman" w:cs="Times New Roman"/>
          <w:color w:val="0563C1"/>
          <w:szCs w:val="24"/>
        </w:rPr>
      </w:pPr>
      <w:hyperlink r:id="rId16">
        <w:r w:rsidR="00315466" w:rsidRPr="00B35865">
          <w:rPr>
            <w:rFonts w:eastAsia="Times New Roman" w:cs="Times New Roman"/>
            <w:color w:val="0563C1"/>
            <w:szCs w:val="24"/>
            <w:u w:val="single"/>
          </w:rPr>
          <w:t>https://doi.org/10.1016/j.jembe.2017.01.017</w:t>
        </w:r>
      </w:hyperlink>
    </w:p>
    <w:p w14:paraId="43C7CAC4"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Libro</w:t>
      </w:r>
    </w:p>
    <w:p w14:paraId="62BAABD3"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2E5EA9B3"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 Año. Título en Estilo de Título. Numero de edición. Ciudad (País): Editorial. Número de páginas. </w:t>
      </w:r>
    </w:p>
    <w:p w14:paraId="00A10F06"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3DCA083C" w14:textId="77777777" w:rsidR="004864FE" w:rsidRPr="00694E9B" w:rsidRDefault="00315466">
      <w:pPr>
        <w:spacing w:after="0"/>
        <w:ind w:left="810"/>
        <w:rPr>
          <w:rFonts w:eastAsia="Times New Roman" w:cs="Times New Roman"/>
          <w:color w:val="0563C1"/>
          <w:szCs w:val="24"/>
          <w:lang w:val="en-US"/>
        </w:rPr>
      </w:pPr>
      <w:proofErr w:type="spellStart"/>
      <w:r w:rsidRPr="00B35865">
        <w:rPr>
          <w:rFonts w:eastAsia="Times New Roman" w:cs="Times New Roman"/>
          <w:color w:val="0563C1"/>
          <w:szCs w:val="24"/>
        </w:rPr>
        <w:t>MacGinitie</w:t>
      </w:r>
      <w:proofErr w:type="spellEnd"/>
      <w:r w:rsidRPr="00B35865">
        <w:rPr>
          <w:rFonts w:eastAsia="Times New Roman" w:cs="Times New Roman"/>
          <w:color w:val="0563C1"/>
          <w:szCs w:val="24"/>
        </w:rPr>
        <w:t xml:space="preserve"> GE, </w:t>
      </w:r>
      <w:proofErr w:type="spellStart"/>
      <w:r w:rsidRPr="00B35865">
        <w:rPr>
          <w:rFonts w:eastAsia="Times New Roman" w:cs="Times New Roman"/>
          <w:color w:val="0563C1"/>
          <w:szCs w:val="24"/>
        </w:rPr>
        <w:t>MacGinitie</w:t>
      </w:r>
      <w:proofErr w:type="spellEnd"/>
      <w:r w:rsidRPr="00B35865">
        <w:rPr>
          <w:rFonts w:eastAsia="Times New Roman" w:cs="Times New Roman"/>
          <w:color w:val="0563C1"/>
          <w:szCs w:val="24"/>
        </w:rPr>
        <w:t xml:space="preserve"> N. 1968. Natural </w:t>
      </w:r>
      <w:proofErr w:type="spellStart"/>
      <w:r w:rsidRPr="00B35865">
        <w:rPr>
          <w:rFonts w:eastAsia="Times New Roman" w:cs="Times New Roman"/>
          <w:color w:val="0563C1"/>
          <w:szCs w:val="24"/>
        </w:rPr>
        <w:t>History</w:t>
      </w:r>
      <w:proofErr w:type="spellEnd"/>
      <w:r w:rsidRPr="00B35865">
        <w:rPr>
          <w:rFonts w:eastAsia="Times New Roman" w:cs="Times New Roman"/>
          <w:color w:val="0563C1"/>
          <w:szCs w:val="24"/>
        </w:rPr>
        <w:t xml:space="preserve"> of Marine </w:t>
      </w:r>
      <w:proofErr w:type="spellStart"/>
      <w:r w:rsidRPr="00B35865">
        <w:rPr>
          <w:rFonts w:eastAsia="Times New Roman" w:cs="Times New Roman"/>
          <w:color w:val="0563C1"/>
          <w:szCs w:val="24"/>
        </w:rPr>
        <w:t>Animals</w:t>
      </w:r>
      <w:proofErr w:type="spellEnd"/>
      <w:r w:rsidRPr="00B35865">
        <w:rPr>
          <w:rFonts w:eastAsia="Times New Roman" w:cs="Times New Roman"/>
          <w:color w:val="0563C1"/>
          <w:szCs w:val="24"/>
        </w:rPr>
        <w:t xml:space="preserve">. </w:t>
      </w:r>
      <w:r w:rsidRPr="00427A02">
        <w:rPr>
          <w:rFonts w:eastAsia="Times New Roman" w:cs="Times New Roman"/>
          <w:color w:val="0563C1"/>
          <w:szCs w:val="24"/>
          <w:lang w:val="en-US"/>
        </w:rPr>
        <w:t xml:space="preserve">5th ed. New York (USA): McGraw-Hill. </w:t>
      </w:r>
      <w:r w:rsidRPr="00694E9B">
        <w:rPr>
          <w:rFonts w:eastAsia="Times New Roman" w:cs="Times New Roman"/>
          <w:color w:val="0563C1"/>
          <w:szCs w:val="24"/>
          <w:lang w:val="en-US"/>
        </w:rPr>
        <w:t>523 p.</w:t>
      </w:r>
    </w:p>
    <w:p w14:paraId="0AAAC257" w14:textId="77777777" w:rsidR="004864FE" w:rsidRPr="00B35865" w:rsidRDefault="00315466">
      <w:pPr>
        <w:spacing w:after="0"/>
        <w:ind w:left="810"/>
        <w:rPr>
          <w:rFonts w:eastAsia="Times New Roman" w:cs="Times New Roman"/>
          <w:color w:val="0563C1"/>
          <w:szCs w:val="24"/>
        </w:rPr>
      </w:pPr>
      <w:r w:rsidRPr="00694E9B">
        <w:rPr>
          <w:rFonts w:eastAsia="Times New Roman" w:cs="Times New Roman"/>
          <w:color w:val="0563C1"/>
          <w:szCs w:val="24"/>
          <w:lang w:val="en-US"/>
        </w:rPr>
        <w:t xml:space="preserve">Smith M, Potter H. 1999. Loch Ness: A History. Edinburgh (Scotland): Tomes and Scrolls. </w:t>
      </w:r>
      <w:r w:rsidRPr="00B35865">
        <w:rPr>
          <w:rFonts w:eastAsia="Times New Roman" w:cs="Times New Roman"/>
          <w:color w:val="0563C1"/>
          <w:szCs w:val="24"/>
        </w:rPr>
        <w:t>934 p.</w:t>
      </w:r>
    </w:p>
    <w:p w14:paraId="53EE28B2"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Capítulo de libro</w:t>
      </w:r>
    </w:p>
    <w:p w14:paraId="729C0B21"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Formato general:</w:t>
      </w:r>
    </w:p>
    <w:p w14:paraId="6763E25A"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 Año. Título de capítulo. In: nombres de editores (eds.), Título de Libro en Estilo de Título. Ciudad (País): Editorial. </w:t>
      </w:r>
      <w:proofErr w:type="spellStart"/>
      <w:r w:rsidRPr="00B35865">
        <w:rPr>
          <w:rFonts w:eastAsia="Times New Roman" w:cs="Times New Roman"/>
          <w:color w:val="0563C1"/>
          <w:szCs w:val="24"/>
        </w:rPr>
        <w:t>Paginacion</w:t>
      </w:r>
      <w:proofErr w:type="spellEnd"/>
      <w:r w:rsidRPr="00B35865">
        <w:rPr>
          <w:rFonts w:eastAsia="Times New Roman" w:cs="Times New Roman"/>
          <w:color w:val="0563C1"/>
          <w:szCs w:val="24"/>
        </w:rPr>
        <w:t>.</w:t>
      </w:r>
    </w:p>
    <w:p w14:paraId="7DEF9027"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6A7A12DD"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Rice ME. 1980. </w:t>
      </w:r>
      <w:proofErr w:type="spellStart"/>
      <w:r w:rsidRPr="00B35865">
        <w:rPr>
          <w:rFonts w:eastAsia="Times New Roman" w:cs="Times New Roman"/>
          <w:color w:val="0563C1"/>
          <w:szCs w:val="24"/>
        </w:rPr>
        <w:t>Sipuncula</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Echiura</w:t>
      </w:r>
      <w:proofErr w:type="spellEnd"/>
      <w:r w:rsidRPr="00B35865">
        <w:rPr>
          <w:rFonts w:eastAsia="Times New Roman" w:cs="Times New Roman"/>
          <w:color w:val="0563C1"/>
          <w:szCs w:val="24"/>
        </w:rPr>
        <w:t xml:space="preserve">. </w:t>
      </w:r>
      <w:r w:rsidRPr="00694E9B">
        <w:rPr>
          <w:rFonts w:eastAsia="Times New Roman" w:cs="Times New Roman"/>
          <w:color w:val="0563C1"/>
          <w:szCs w:val="24"/>
          <w:lang w:val="en-US"/>
        </w:rPr>
        <w:t xml:space="preserve">In: Morris RH, Abbott DP, </w:t>
      </w:r>
      <w:proofErr w:type="spellStart"/>
      <w:r w:rsidRPr="00694E9B">
        <w:rPr>
          <w:rFonts w:eastAsia="Times New Roman" w:cs="Times New Roman"/>
          <w:color w:val="0563C1"/>
          <w:szCs w:val="24"/>
          <w:lang w:val="en-US"/>
        </w:rPr>
        <w:t>Haderlie</w:t>
      </w:r>
      <w:proofErr w:type="spellEnd"/>
      <w:r w:rsidRPr="00694E9B">
        <w:rPr>
          <w:rFonts w:eastAsia="Times New Roman" w:cs="Times New Roman"/>
          <w:color w:val="0563C1"/>
          <w:szCs w:val="24"/>
          <w:lang w:val="en-US"/>
        </w:rPr>
        <w:t xml:space="preserve"> EC (eds.), Intertidal Invertebrates of California. </w:t>
      </w:r>
      <w:r w:rsidRPr="00B35865">
        <w:rPr>
          <w:rFonts w:eastAsia="Times New Roman" w:cs="Times New Roman"/>
          <w:color w:val="0563C1"/>
          <w:szCs w:val="24"/>
        </w:rPr>
        <w:t xml:space="preserve">Stanford (USA): Stanford </w:t>
      </w:r>
      <w:proofErr w:type="spellStart"/>
      <w:r w:rsidRPr="00B35865">
        <w:rPr>
          <w:rFonts w:eastAsia="Times New Roman" w:cs="Times New Roman"/>
          <w:color w:val="0563C1"/>
          <w:szCs w:val="24"/>
        </w:rPr>
        <w:t>University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Press</w:t>
      </w:r>
      <w:proofErr w:type="spellEnd"/>
      <w:r w:rsidRPr="00B35865">
        <w:rPr>
          <w:rFonts w:eastAsia="Times New Roman" w:cs="Times New Roman"/>
          <w:color w:val="0563C1"/>
          <w:szCs w:val="24"/>
        </w:rPr>
        <w:t>. p. 490-498.</w:t>
      </w:r>
    </w:p>
    <w:p w14:paraId="68329B4C"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lastRenderedPageBreak/>
        <w:t>Organización como Autor</w:t>
      </w:r>
    </w:p>
    <w:p w14:paraId="787CABD7"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61D95343" w14:textId="77777777" w:rsidR="004864FE" w:rsidRPr="00694E9B" w:rsidRDefault="00315466">
      <w:pPr>
        <w:spacing w:after="0"/>
        <w:ind w:left="720"/>
        <w:rPr>
          <w:rFonts w:eastAsia="Times New Roman" w:cs="Times New Roman"/>
          <w:color w:val="0563C1"/>
          <w:szCs w:val="24"/>
          <w:lang w:val="en-US"/>
        </w:rPr>
      </w:pPr>
      <w:r w:rsidRPr="00B35865">
        <w:rPr>
          <w:rFonts w:eastAsia="Times New Roman" w:cs="Times New Roman"/>
          <w:color w:val="0563C1"/>
          <w:szCs w:val="24"/>
        </w:rPr>
        <w:t xml:space="preserve">[Acrónimo] Nombre de la Organización con Iniciales en Mayúsculas. Año. Título del Documento en estilo de Título. Numero de edición. Nombre de los editores (eds.). Ciudad (País): acrónimo de organización. </w:t>
      </w:r>
      <w:proofErr w:type="spellStart"/>
      <w:r w:rsidRPr="00694E9B">
        <w:rPr>
          <w:rFonts w:eastAsia="Times New Roman" w:cs="Times New Roman"/>
          <w:color w:val="0563C1"/>
          <w:szCs w:val="24"/>
          <w:lang w:val="en-US"/>
        </w:rPr>
        <w:t>Paginas</w:t>
      </w:r>
      <w:proofErr w:type="spellEnd"/>
      <w:r w:rsidRPr="00694E9B">
        <w:rPr>
          <w:rFonts w:eastAsia="Times New Roman" w:cs="Times New Roman"/>
          <w:color w:val="0563C1"/>
          <w:szCs w:val="24"/>
          <w:lang w:val="en-US"/>
        </w:rPr>
        <w:t>.</w:t>
      </w:r>
    </w:p>
    <w:p w14:paraId="695C0A6D" w14:textId="77777777" w:rsidR="004864FE" w:rsidRPr="00694E9B" w:rsidRDefault="00315466">
      <w:pPr>
        <w:spacing w:after="0"/>
        <w:rPr>
          <w:rFonts w:eastAsia="Times New Roman" w:cs="Times New Roman"/>
          <w:color w:val="0563C1"/>
          <w:szCs w:val="24"/>
          <w:lang w:val="en-US"/>
        </w:rPr>
      </w:pPr>
      <w:proofErr w:type="spellStart"/>
      <w:r w:rsidRPr="00694E9B">
        <w:rPr>
          <w:rFonts w:eastAsia="Times New Roman" w:cs="Times New Roman"/>
          <w:color w:val="0563C1"/>
          <w:szCs w:val="24"/>
          <w:lang w:val="en-US"/>
        </w:rPr>
        <w:t>Ejemplo</w:t>
      </w:r>
      <w:proofErr w:type="spellEnd"/>
      <w:r w:rsidRPr="00694E9B">
        <w:rPr>
          <w:rFonts w:eastAsia="Times New Roman" w:cs="Times New Roman"/>
          <w:color w:val="0563C1"/>
          <w:szCs w:val="24"/>
          <w:lang w:val="en-US"/>
        </w:rPr>
        <w:t xml:space="preserve">: </w:t>
      </w:r>
    </w:p>
    <w:p w14:paraId="0B08F6AE" w14:textId="77777777" w:rsidR="004864FE" w:rsidRPr="00B35865" w:rsidRDefault="00315466">
      <w:pPr>
        <w:spacing w:after="0"/>
        <w:ind w:left="720"/>
        <w:rPr>
          <w:rFonts w:eastAsia="Times New Roman" w:cs="Times New Roman"/>
          <w:color w:val="0563C1"/>
          <w:szCs w:val="24"/>
        </w:rPr>
      </w:pPr>
      <w:r w:rsidRPr="00694E9B">
        <w:rPr>
          <w:rFonts w:eastAsia="Times New Roman" w:cs="Times New Roman"/>
          <w:color w:val="0563C1"/>
          <w:szCs w:val="24"/>
          <w:lang w:val="en-US"/>
        </w:rPr>
        <w:t xml:space="preserve">[AOAC] Association of Official Analytical Chemists. 1990. Official Methods of Analyses. </w:t>
      </w:r>
      <w:r w:rsidRPr="00427A02">
        <w:rPr>
          <w:rFonts w:eastAsia="Times New Roman" w:cs="Times New Roman"/>
          <w:color w:val="0563C1"/>
          <w:szCs w:val="24"/>
          <w:lang w:val="es-ES"/>
        </w:rPr>
        <w:t xml:space="preserve">15th ed. </w:t>
      </w:r>
      <w:proofErr w:type="spellStart"/>
      <w:r w:rsidRPr="00B35865">
        <w:rPr>
          <w:rFonts w:eastAsia="Times New Roman" w:cs="Times New Roman"/>
          <w:color w:val="0563C1"/>
          <w:szCs w:val="24"/>
        </w:rPr>
        <w:t>Helrich</w:t>
      </w:r>
      <w:proofErr w:type="spellEnd"/>
      <w:r w:rsidRPr="00B35865">
        <w:rPr>
          <w:rFonts w:eastAsia="Times New Roman" w:cs="Times New Roman"/>
          <w:color w:val="0563C1"/>
          <w:szCs w:val="24"/>
        </w:rPr>
        <w:t xml:space="preserve"> K (ed.). Arlington (USA): AOAC. 1033 p.</w:t>
      </w:r>
    </w:p>
    <w:p w14:paraId="71EC2715"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 xml:space="preserve">Actas de congresos </w:t>
      </w:r>
    </w:p>
    <w:p w14:paraId="0BA44179"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377087B7"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 Año. Título de acta de congreso. In: Nombre de los editores (eds.), Nombre de la Conferencia con Mayúsculas en Iniciales, Fecha de la conferencia Año Mes Día. Ubicación de la conferencia Ciudad (País). Paginación. </w:t>
      </w:r>
    </w:p>
    <w:p w14:paraId="73133944"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4388D1FA"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González-Vázquez JA, Hernández-Vivar E, Jacobo-Villa MA. 2018. Análisis de circulación en estuarios. In: </w:t>
      </w:r>
      <w:proofErr w:type="spellStart"/>
      <w:r w:rsidRPr="00B35865">
        <w:rPr>
          <w:rFonts w:eastAsia="Times New Roman" w:cs="Times New Roman"/>
          <w:color w:val="0563C1"/>
          <w:szCs w:val="24"/>
        </w:rPr>
        <w:t>Lecertúa</w:t>
      </w:r>
      <w:proofErr w:type="spellEnd"/>
      <w:r w:rsidRPr="00B35865">
        <w:rPr>
          <w:rFonts w:eastAsia="Times New Roman" w:cs="Times New Roman"/>
          <w:color w:val="0563C1"/>
          <w:szCs w:val="24"/>
        </w:rPr>
        <w:t xml:space="preserve"> E, </w:t>
      </w:r>
      <w:proofErr w:type="spellStart"/>
      <w:r w:rsidRPr="00B35865">
        <w:rPr>
          <w:rFonts w:eastAsia="Times New Roman" w:cs="Times New Roman"/>
          <w:color w:val="0563C1"/>
          <w:szCs w:val="24"/>
        </w:rPr>
        <w:t>Lopardo</w:t>
      </w:r>
      <w:proofErr w:type="spellEnd"/>
      <w:r w:rsidRPr="00B35865">
        <w:rPr>
          <w:rFonts w:eastAsia="Times New Roman" w:cs="Times New Roman"/>
          <w:color w:val="0563C1"/>
          <w:szCs w:val="24"/>
        </w:rPr>
        <w:t xml:space="preserve"> MC, Menéndez A, </w:t>
      </w:r>
      <w:proofErr w:type="spellStart"/>
      <w:r w:rsidRPr="00B35865">
        <w:rPr>
          <w:rFonts w:eastAsia="Times New Roman" w:cs="Times New Roman"/>
          <w:color w:val="0563C1"/>
          <w:szCs w:val="24"/>
        </w:rPr>
        <w:t>Spalletti</w:t>
      </w:r>
      <w:proofErr w:type="spellEnd"/>
      <w:r w:rsidRPr="00B35865">
        <w:rPr>
          <w:rFonts w:eastAsia="Times New Roman" w:cs="Times New Roman"/>
          <w:color w:val="0563C1"/>
          <w:szCs w:val="24"/>
        </w:rPr>
        <w:t xml:space="preserve"> P (eds.), XXVIII Congreso Latinoamericano de Hidráulica: Trabajos Completos, 2018 Sept 18-21. Buenos Aires (Argentina). p. 2281-2293.</w:t>
      </w:r>
    </w:p>
    <w:p w14:paraId="72EC296D"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Tesis</w:t>
      </w:r>
    </w:p>
    <w:p w14:paraId="68FE30FB"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7AAA0D15" w14:textId="77777777" w:rsidR="004864FE" w:rsidRPr="00694E9B" w:rsidRDefault="00315466">
      <w:pPr>
        <w:spacing w:after="0"/>
        <w:ind w:left="720"/>
        <w:rPr>
          <w:rFonts w:eastAsia="Times New Roman" w:cs="Times New Roman"/>
          <w:color w:val="0563C1"/>
          <w:szCs w:val="24"/>
          <w:lang w:val="en-US"/>
        </w:rPr>
      </w:pPr>
      <w:r w:rsidRPr="00B35865">
        <w:rPr>
          <w:rFonts w:eastAsia="Times New Roman" w:cs="Times New Roman"/>
          <w:color w:val="0563C1"/>
          <w:szCs w:val="24"/>
        </w:rPr>
        <w:t>Autor A. Año. Título de tesis en mayúsculas y minúsculas [</w:t>
      </w:r>
      <w:proofErr w:type="spellStart"/>
      <w:r w:rsidRPr="00B35865">
        <w:rPr>
          <w:rFonts w:eastAsia="Times New Roman" w:cs="Times New Roman"/>
          <w:color w:val="0563C1"/>
          <w:szCs w:val="24"/>
        </w:rPr>
        <w:t>dissertation</w:t>
      </w:r>
      <w:proofErr w:type="spellEnd"/>
      <w:r w:rsidRPr="00B35865">
        <w:rPr>
          <w:rFonts w:eastAsia="Times New Roman" w:cs="Times New Roman"/>
          <w:color w:val="0563C1"/>
          <w:szCs w:val="24"/>
        </w:rPr>
        <w:t xml:space="preserve">]. </w:t>
      </w:r>
      <w:r w:rsidRPr="00694E9B">
        <w:rPr>
          <w:rFonts w:eastAsia="Times New Roman" w:cs="Times New Roman"/>
          <w:color w:val="0563C1"/>
          <w:szCs w:val="24"/>
          <w:lang w:val="en-US"/>
        </w:rPr>
        <w:t xml:space="preserve">[País]: Universidad. </w:t>
      </w:r>
      <w:proofErr w:type="spellStart"/>
      <w:r w:rsidRPr="00694E9B">
        <w:rPr>
          <w:rFonts w:eastAsia="Times New Roman" w:cs="Times New Roman"/>
          <w:color w:val="0563C1"/>
          <w:szCs w:val="24"/>
          <w:lang w:val="en-US"/>
        </w:rPr>
        <w:t>Páginas</w:t>
      </w:r>
      <w:proofErr w:type="spellEnd"/>
      <w:r w:rsidRPr="00694E9B">
        <w:rPr>
          <w:rFonts w:eastAsia="Times New Roman" w:cs="Times New Roman"/>
          <w:color w:val="0563C1"/>
          <w:szCs w:val="24"/>
          <w:lang w:val="en-US"/>
        </w:rPr>
        <w:t>.</w:t>
      </w:r>
    </w:p>
    <w:p w14:paraId="68C4E127" w14:textId="77777777" w:rsidR="004864FE" w:rsidRPr="00694E9B" w:rsidRDefault="00315466">
      <w:pPr>
        <w:spacing w:after="0"/>
        <w:rPr>
          <w:rFonts w:eastAsia="Times New Roman" w:cs="Times New Roman"/>
          <w:color w:val="0563C1"/>
          <w:szCs w:val="24"/>
          <w:lang w:val="en-US"/>
        </w:rPr>
      </w:pPr>
      <w:proofErr w:type="spellStart"/>
      <w:r w:rsidRPr="00694E9B">
        <w:rPr>
          <w:rFonts w:eastAsia="Times New Roman" w:cs="Times New Roman"/>
          <w:color w:val="0563C1"/>
          <w:szCs w:val="24"/>
          <w:lang w:val="en-US"/>
        </w:rPr>
        <w:lastRenderedPageBreak/>
        <w:t>Ejemplo</w:t>
      </w:r>
      <w:proofErr w:type="spellEnd"/>
      <w:r w:rsidRPr="00694E9B">
        <w:rPr>
          <w:rFonts w:eastAsia="Times New Roman" w:cs="Times New Roman"/>
          <w:color w:val="0563C1"/>
          <w:szCs w:val="24"/>
          <w:lang w:val="en-US"/>
        </w:rPr>
        <w:t xml:space="preserve">: </w:t>
      </w:r>
    </w:p>
    <w:p w14:paraId="63FE7F31" w14:textId="77777777" w:rsidR="004864FE" w:rsidRPr="00B35865" w:rsidRDefault="00315466">
      <w:pPr>
        <w:spacing w:after="0"/>
        <w:ind w:left="720"/>
        <w:rPr>
          <w:rFonts w:eastAsia="Times New Roman" w:cs="Times New Roman"/>
          <w:color w:val="0563C1"/>
          <w:szCs w:val="24"/>
        </w:rPr>
      </w:pPr>
      <w:r w:rsidRPr="00694E9B">
        <w:rPr>
          <w:rFonts w:eastAsia="Times New Roman" w:cs="Times New Roman"/>
          <w:color w:val="0563C1"/>
          <w:szCs w:val="24"/>
          <w:lang w:val="en-US"/>
        </w:rPr>
        <w:t xml:space="preserve">Matsumoto M. 2011. Aspects of the interaction between the marine bacterium </w:t>
      </w:r>
      <w:proofErr w:type="spellStart"/>
      <w:r w:rsidRPr="00694E9B">
        <w:rPr>
          <w:rFonts w:eastAsia="Times New Roman" w:cs="Times New Roman"/>
          <w:color w:val="0563C1"/>
          <w:szCs w:val="24"/>
          <w:lang w:val="en-US"/>
        </w:rPr>
        <w:t>Alcanivorax</w:t>
      </w:r>
      <w:proofErr w:type="spellEnd"/>
      <w:r w:rsidRPr="00694E9B">
        <w:rPr>
          <w:rFonts w:eastAsia="Times New Roman" w:cs="Times New Roman"/>
          <w:color w:val="0563C1"/>
          <w:szCs w:val="24"/>
          <w:lang w:val="en-US"/>
        </w:rPr>
        <w:t xml:space="preserve"> DG881 and the toxic dinoflagellate </w:t>
      </w:r>
      <w:proofErr w:type="spellStart"/>
      <w:r w:rsidRPr="00694E9B">
        <w:rPr>
          <w:rFonts w:eastAsia="Times New Roman" w:cs="Times New Roman"/>
          <w:i/>
          <w:color w:val="0563C1"/>
          <w:szCs w:val="24"/>
          <w:lang w:val="en-US"/>
        </w:rPr>
        <w:t>Gymnodinium</w:t>
      </w:r>
      <w:proofErr w:type="spellEnd"/>
      <w:r w:rsidRPr="00694E9B">
        <w:rPr>
          <w:rFonts w:eastAsia="Times New Roman" w:cs="Times New Roman"/>
          <w:i/>
          <w:color w:val="0563C1"/>
          <w:szCs w:val="24"/>
          <w:lang w:val="en-US"/>
        </w:rPr>
        <w:t xml:space="preserve"> </w:t>
      </w:r>
      <w:proofErr w:type="spellStart"/>
      <w:r w:rsidRPr="00694E9B">
        <w:rPr>
          <w:rFonts w:eastAsia="Times New Roman" w:cs="Times New Roman"/>
          <w:i/>
          <w:color w:val="0563C1"/>
          <w:szCs w:val="24"/>
          <w:lang w:val="en-US"/>
        </w:rPr>
        <w:t>catenatum</w:t>
      </w:r>
      <w:proofErr w:type="spellEnd"/>
      <w:r w:rsidRPr="00694E9B">
        <w:rPr>
          <w:rFonts w:eastAsia="Times New Roman" w:cs="Times New Roman"/>
          <w:color w:val="0563C1"/>
          <w:szCs w:val="24"/>
          <w:lang w:val="en-US"/>
        </w:rPr>
        <w:t xml:space="preserve"> [dissertation]. </w:t>
      </w:r>
      <w:r w:rsidRPr="00B35865">
        <w:rPr>
          <w:rFonts w:eastAsia="Times New Roman" w:cs="Times New Roman"/>
          <w:color w:val="0563C1"/>
          <w:szCs w:val="24"/>
        </w:rPr>
        <w:t xml:space="preserve">[Australia]: </w:t>
      </w:r>
      <w:proofErr w:type="spellStart"/>
      <w:r w:rsidRPr="00B35865">
        <w:rPr>
          <w:rFonts w:eastAsia="Times New Roman" w:cs="Times New Roman"/>
          <w:color w:val="0563C1"/>
          <w:szCs w:val="24"/>
        </w:rPr>
        <w:t>University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Tasmania. 96 p.</w:t>
      </w:r>
    </w:p>
    <w:p w14:paraId="35625577" w14:textId="77777777" w:rsidR="004864FE" w:rsidRPr="00B35865" w:rsidRDefault="00315466">
      <w:pPr>
        <w:spacing w:after="0"/>
        <w:rPr>
          <w:rFonts w:eastAsia="Times New Roman" w:cs="Times New Roman"/>
          <w:b/>
          <w:color w:val="0563C1"/>
          <w:szCs w:val="24"/>
        </w:rPr>
      </w:pPr>
      <w:bookmarkStart w:id="1" w:name="_heading=h.v9e7e14affdk" w:colFirst="0" w:colLast="0"/>
      <w:bookmarkEnd w:id="1"/>
      <w:r w:rsidRPr="00B35865">
        <w:rPr>
          <w:rFonts w:eastAsia="Times New Roman" w:cs="Times New Roman"/>
          <w:b/>
          <w:color w:val="0563C1"/>
          <w:szCs w:val="24"/>
        </w:rPr>
        <w:t>Material publicado con título traducido.</w:t>
      </w:r>
    </w:p>
    <w:p w14:paraId="187587D5"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6FE8A26F"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A, Autor B, Autor CD, Autor E. AÑO. Título en mayúsculas y minúsculas = Titulo traducido en mayúsculas y minúsculas. </w:t>
      </w:r>
      <w:proofErr w:type="spellStart"/>
      <w:r w:rsidRPr="00B35865">
        <w:rPr>
          <w:rFonts w:eastAsia="Times New Roman" w:cs="Times New Roman"/>
          <w:color w:val="0563C1"/>
          <w:szCs w:val="24"/>
        </w:rPr>
        <w:t>Abreviacion</w:t>
      </w:r>
      <w:proofErr w:type="spellEnd"/>
      <w:r w:rsidRPr="00B35865">
        <w:rPr>
          <w:rFonts w:eastAsia="Times New Roman" w:cs="Times New Roman"/>
          <w:color w:val="0563C1"/>
          <w:szCs w:val="24"/>
        </w:rPr>
        <w:t xml:space="preserve"> del nombre de la revista. </w:t>
      </w:r>
      <w:proofErr w:type="spellStart"/>
      <w:r w:rsidRPr="00B35865">
        <w:rPr>
          <w:rFonts w:eastAsia="Times New Roman" w:cs="Times New Roman"/>
          <w:color w:val="0563C1"/>
          <w:szCs w:val="24"/>
        </w:rPr>
        <w:t>Vol</w:t>
      </w:r>
      <w:proofErr w:type="spellEnd"/>
      <w:r w:rsidRPr="00B35865">
        <w:rPr>
          <w:rFonts w:eastAsia="Times New Roman" w:cs="Times New Roman"/>
          <w:color w:val="0563C1"/>
          <w:szCs w:val="24"/>
        </w:rPr>
        <w:t>(número</w:t>
      </w:r>
      <w:proofErr w:type="gramStart"/>
      <w:r w:rsidRPr="00B35865">
        <w:rPr>
          <w:rFonts w:eastAsia="Times New Roman" w:cs="Times New Roman"/>
          <w:color w:val="0563C1"/>
          <w:szCs w:val="24"/>
        </w:rPr>
        <w:t>):p</w:t>
      </w:r>
      <w:proofErr w:type="gramEnd"/>
      <w:r w:rsidRPr="00B35865">
        <w:rPr>
          <w:rFonts w:eastAsia="Times New Roman" w:cs="Times New Roman"/>
          <w:color w:val="0563C1"/>
          <w:szCs w:val="24"/>
        </w:rPr>
        <w:t xml:space="preserve">-p. </w:t>
      </w:r>
    </w:p>
    <w:p w14:paraId="4AAC7509"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DOI</w:t>
      </w:r>
    </w:p>
    <w:p w14:paraId="5512A5B9"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476C80AD"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Sánchez Marín P, Besada V, </w:t>
      </w:r>
      <w:proofErr w:type="spellStart"/>
      <w:r w:rsidRPr="00B35865">
        <w:rPr>
          <w:rFonts w:eastAsia="Times New Roman" w:cs="Times New Roman"/>
          <w:color w:val="0563C1"/>
          <w:szCs w:val="24"/>
        </w:rPr>
        <w:t>Beiras</w:t>
      </w:r>
      <w:proofErr w:type="spellEnd"/>
      <w:r w:rsidRPr="00B35865">
        <w:rPr>
          <w:rFonts w:eastAsia="Times New Roman" w:cs="Times New Roman"/>
          <w:color w:val="0563C1"/>
          <w:szCs w:val="24"/>
        </w:rPr>
        <w:t xml:space="preserve"> R. 2018. Use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whole</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mussels</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mussel</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gills</w:t>
      </w:r>
      <w:proofErr w:type="spellEnd"/>
      <w:r w:rsidRPr="00B35865">
        <w:rPr>
          <w:rFonts w:eastAsia="Times New Roman" w:cs="Times New Roman"/>
          <w:color w:val="0563C1"/>
          <w:szCs w:val="24"/>
        </w:rPr>
        <w:t xml:space="preserve"> in metal </w:t>
      </w:r>
      <w:proofErr w:type="spellStart"/>
      <w:r w:rsidRPr="00B35865">
        <w:rPr>
          <w:rFonts w:eastAsia="Times New Roman" w:cs="Times New Roman"/>
          <w:color w:val="0563C1"/>
          <w:szCs w:val="24"/>
        </w:rPr>
        <w:t>pollution</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biomonitoring</w:t>
      </w:r>
      <w:proofErr w:type="spellEnd"/>
      <w:r w:rsidRPr="00B35865">
        <w:rPr>
          <w:rFonts w:eastAsia="Times New Roman" w:cs="Times New Roman"/>
          <w:color w:val="0563C1"/>
          <w:szCs w:val="24"/>
        </w:rPr>
        <w:t xml:space="preserve"> = Uso del mejillón entero y de sus branquias en el </w:t>
      </w:r>
      <w:proofErr w:type="spellStart"/>
      <w:r w:rsidRPr="00B35865">
        <w:rPr>
          <w:rFonts w:eastAsia="Times New Roman" w:cs="Times New Roman"/>
          <w:color w:val="0563C1"/>
          <w:szCs w:val="24"/>
        </w:rPr>
        <w:t>biomonitoreo</w:t>
      </w:r>
      <w:proofErr w:type="spellEnd"/>
      <w:r w:rsidRPr="00B35865">
        <w:rPr>
          <w:rFonts w:eastAsia="Times New Roman" w:cs="Times New Roman"/>
          <w:color w:val="0563C1"/>
          <w:szCs w:val="24"/>
        </w:rPr>
        <w:t xml:space="preserve"> de la contaminación por metales. </w:t>
      </w:r>
      <w:proofErr w:type="spellStart"/>
      <w:r w:rsidRPr="00B35865">
        <w:rPr>
          <w:rFonts w:eastAsia="Times New Roman" w:cs="Times New Roman"/>
          <w:color w:val="0563C1"/>
          <w:szCs w:val="24"/>
        </w:rPr>
        <w:t>Cienc</w:t>
      </w:r>
      <w:proofErr w:type="spellEnd"/>
      <w:r w:rsidRPr="00B35865">
        <w:rPr>
          <w:rFonts w:eastAsia="Times New Roman" w:cs="Times New Roman"/>
          <w:color w:val="0563C1"/>
          <w:szCs w:val="24"/>
        </w:rPr>
        <w:t xml:space="preserve"> Mar. 44(4):279-294. </w:t>
      </w:r>
    </w:p>
    <w:p w14:paraId="289137DA" w14:textId="77777777" w:rsidR="004864FE" w:rsidRPr="00427A02" w:rsidRDefault="00315466">
      <w:pPr>
        <w:spacing w:after="0"/>
        <w:ind w:left="720" w:right="40"/>
        <w:rPr>
          <w:rFonts w:eastAsia="Times New Roman" w:cs="Times New Roman"/>
          <w:color w:val="0563C1"/>
          <w:szCs w:val="24"/>
          <w:lang w:val="en-US"/>
        </w:rPr>
      </w:pPr>
      <w:r w:rsidRPr="00427A02">
        <w:rPr>
          <w:rFonts w:eastAsia="Times New Roman" w:cs="Times New Roman"/>
          <w:color w:val="0563C1"/>
          <w:szCs w:val="24"/>
          <w:lang w:val="en-US"/>
        </w:rPr>
        <w:t>https://doi.org/10.7773/ cm.v44i4.2861</w:t>
      </w:r>
    </w:p>
    <w:p w14:paraId="66187937" w14:textId="77777777" w:rsidR="004864FE" w:rsidRPr="00B35865" w:rsidRDefault="00315466">
      <w:pPr>
        <w:spacing w:after="0"/>
        <w:rPr>
          <w:rFonts w:eastAsia="Times New Roman" w:cs="Times New Roman"/>
          <w:b/>
          <w:color w:val="0563C1"/>
          <w:szCs w:val="24"/>
        </w:rPr>
      </w:pPr>
      <w:bookmarkStart w:id="2" w:name="_heading=h.s86yo47uyn0l" w:colFirst="0" w:colLast="0"/>
      <w:bookmarkEnd w:id="2"/>
      <w:r w:rsidRPr="00B35865">
        <w:rPr>
          <w:rFonts w:eastAsia="Times New Roman" w:cs="Times New Roman"/>
          <w:b/>
          <w:color w:val="0563C1"/>
          <w:szCs w:val="24"/>
        </w:rPr>
        <w:t>Reporte técnico</w:t>
      </w:r>
    </w:p>
    <w:p w14:paraId="53EF16B6"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Formato general:</w:t>
      </w:r>
    </w:p>
    <w:p w14:paraId="164714E5" w14:textId="77777777" w:rsidR="004864FE" w:rsidRPr="00694E9B" w:rsidRDefault="00315466">
      <w:pPr>
        <w:spacing w:after="0"/>
        <w:ind w:left="720"/>
        <w:rPr>
          <w:rFonts w:eastAsia="Times New Roman" w:cs="Times New Roman"/>
          <w:color w:val="0563C1"/>
          <w:szCs w:val="24"/>
          <w:lang w:val="en-US"/>
        </w:rPr>
      </w:pPr>
      <w:r w:rsidRPr="00B35865">
        <w:rPr>
          <w:rFonts w:eastAsia="Times New Roman" w:cs="Times New Roman"/>
          <w:color w:val="0563C1"/>
          <w:szCs w:val="24"/>
        </w:rPr>
        <w:t xml:space="preserve">Autor A, Autor B, Autor CD, Autor E. AÑO. Título en mayúsculas y minúsculas. Ciudad (País): Organización que Publica con Mayúsculas en Iniciales. Tipo de reporte, No. número. </w:t>
      </w:r>
      <w:proofErr w:type="spellStart"/>
      <w:r w:rsidRPr="00694E9B">
        <w:rPr>
          <w:rFonts w:eastAsia="Times New Roman" w:cs="Times New Roman"/>
          <w:color w:val="0563C1"/>
          <w:szCs w:val="24"/>
          <w:lang w:val="en-US"/>
        </w:rPr>
        <w:t>Pagina</w:t>
      </w:r>
      <w:proofErr w:type="spellEnd"/>
      <w:r w:rsidRPr="00694E9B">
        <w:rPr>
          <w:rFonts w:eastAsia="Times New Roman" w:cs="Times New Roman"/>
          <w:color w:val="0563C1"/>
          <w:szCs w:val="24"/>
          <w:lang w:val="en-US"/>
        </w:rPr>
        <w:t xml:space="preserve">. </w:t>
      </w:r>
    </w:p>
    <w:p w14:paraId="3FF94153" w14:textId="77777777" w:rsidR="004864FE" w:rsidRPr="00694E9B" w:rsidRDefault="00315466">
      <w:pPr>
        <w:spacing w:after="0"/>
        <w:ind w:right="40"/>
        <w:rPr>
          <w:rFonts w:eastAsia="Times New Roman" w:cs="Times New Roman"/>
          <w:color w:val="0563C1"/>
          <w:szCs w:val="24"/>
          <w:lang w:val="en-US"/>
        </w:rPr>
      </w:pPr>
      <w:proofErr w:type="spellStart"/>
      <w:r w:rsidRPr="00694E9B">
        <w:rPr>
          <w:rFonts w:eastAsia="Times New Roman" w:cs="Times New Roman"/>
          <w:color w:val="0563C1"/>
          <w:szCs w:val="24"/>
          <w:lang w:val="en-US"/>
        </w:rPr>
        <w:t>Ejemplo</w:t>
      </w:r>
      <w:proofErr w:type="spellEnd"/>
      <w:r w:rsidRPr="00694E9B">
        <w:rPr>
          <w:rFonts w:eastAsia="Times New Roman" w:cs="Times New Roman"/>
          <w:color w:val="0563C1"/>
          <w:szCs w:val="24"/>
          <w:lang w:val="en-US"/>
        </w:rPr>
        <w:t xml:space="preserve">: </w:t>
      </w:r>
    </w:p>
    <w:p w14:paraId="584BE677" w14:textId="77777777" w:rsidR="004864FE" w:rsidRPr="00694E9B" w:rsidRDefault="00315466">
      <w:pPr>
        <w:spacing w:after="0"/>
        <w:ind w:left="720" w:right="40"/>
        <w:rPr>
          <w:rFonts w:eastAsia="Times New Roman" w:cs="Times New Roman"/>
          <w:color w:val="0563C1"/>
          <w:szCs w:val="24"/>
          <w:lang w:val="en-US"/>
        </w:rPr>
      </w:pPr>
      <w:r w:rsidRPr="00694E9B">
        <w:rPr>
          <w:rFonts w:eastAsia="Times New Roman" w:cs="Times New Roman"/>
          <w:color w:val="0563C1"/>
          <w:szCs w:val="24"/>
          <w:lang w:val="en-US"/>
        </w:rPr>
        <w:lastRenderedPageBreak/>
        <w:t xml:space="preserve">Granger H. 2001. Assessment of Population Dynamics of </w:t>
      </w:r>
      <w:proofErr w:type="spellStart"/>
      <w:r w:rsidRPr="00694E9B">
        <w:rPr>
          <w:rFonts w:eastAsia="Times New Roman" w:cs="Times New Roman"/>
          <w:color w:val="0563C1"/>
          <w:szCs w:val="24"/>
          <w:lang w:val="en-US"/>
        </w:rPr>
        <w:t>Chloropteran</w:t>
      </w:r>
      <w:proofErr w:type="spellEnd"/>
      <w:r w:rsidRPr="00694E9B">
        <w:rPr>
          <w:rFonts w:eastAsia="Times New Roman" w:cs="Times New Roman"/>
          <w:color w:val="0563C1"/>
          <w:szCs w:val="24"/>
          <w:lang w:val="en-US"/>
        </w:rPr>
        <w:t xml:space="preserve"> Insects in Scotland. </w:t>
      </w:r>
      <w:proofErr w:type="spellStart"/>
      <w:r w:rsidRPr="00694E9B">
        <w:rPr>
          <w:rFonts w:eastAsia="Times New Roman" w:cs="Times New Roman"/>
          <w:color w:val="0563C1"/>
          <w:szCs w:val="24"/>
          <w:lang w:val="en-US"/>
        </w:rPr>
        <w:t>Ringma</w:t>
      </w:r>
      <w:proofErr w:type="spellEnd"/>
      <w:r w:rsidRPr="00694E9B">
        <w:rPr>
          <w:rFonts w:eastAsia="Times New Roman" w:cs="Times New Roman"/>
          <w:color w:val="0563C1"/>
          <w:szCs w:val="24"/>
          <w:lang w:val="en-US"/>
        </w:rPr>
        <w:t xml:space="preserve"> (UK): Commission on Microscale Organisms. Technical report, No. 28. 78 p.</w:t>
      </w:r>
    </w:p>
    <w:p w14:paraId="72D550D9"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Córdova-Tapia F, Zambrano-González L, Ayala-Azcárraga C, Orozco-Martínez C, López-Guijosa A, Ortiz H, Levy-Gálvez K. 2014. Análisis de la Manifestación de Impacto Ambiental del Proyecto “Dragado de la Laguna de Salinas, Zihuatanejo de Azueta, Guerrero”.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City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Grupo de Análisis de Manifestaciones de Impacto Ambiental, Unión de Científicos Comprometidos con la Sociedad. </w:t>
      </w:r>
      <w:proofErr w:type="spellStart"/>
      <w:r w:rsidRPr="00B35865">
        <w:rPr>
          <w:rFonts w:eastAsia="Times New Roman" w:cs="Times New Roman"/>
          <w:color w:val="0563C1"/>
          <w:szCs w:val="24"/>
        </w:rPr>
        <w:t>Environmental</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Impact</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Assessment</w:t>
      </w:r>
      <w:proofErr w:type="spellEnd"/>
      <w:r w:rsidRPr="00B35865">
        <w:rPr>
          <w:rFonts w:eastAsia="Times New Roman" w:cs="Times New Roman"/>
          <w:color w:val="0563C1"/>
          <w:szCs w:val="24"/>
        </w:rPr>
        <w:t xml:space="preserve">, MIA-12GE2014HD023. 15 p. </w:t>
      </w:r>
    </w:p>
    <w:p w14:paraId="7C8B8B11" w14:textId="77777777" w:rsidR="004864FE" w:rsidRPr="00B35865" w:rsidRDefault="00315466">
      <w:pPr>
        <w:spacing w:after="0"/>
        <w:rPr>
          <w:rFonts w:eastAsia="Times New Roman" w:cs="Times New Roman"/>
          <w:i/>
          <w:color w:val="0563C1"/>
          <w:szCs w:val="24"/>
        </w:rPr>
      </w:pPr>
      <w:r w:rsidRPr="00B35865">
        <w:rPr>
          <w:rFonts w:eastAsia="Times New Roman" w:cs="Times New Roman"/>
          <w:i/>
          <w:color w:val="0563C1"/>
          <w:szCs w:val="24"/>
        </w:rPr>
        <w:t>Reporte con organización como autor</w:t>
      </w:r>
    </w:p>
    <w:p w14:paraId="1062FD4B"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Formato general:</w:t>
      </w:r>
    </w:p>
    <w:p w14:paraId="409BF24C"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[Acrónimo] Nombre de Organización. AÑO. Título en mayúsculas y minúsculas. Ciudad (País): Acrónimo de Organización. Tipo de reporte, número. Páginas. </w:t>
      </w:r>
    </w:p>
    <w:p w14:paraId="39AB3576"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Ejemplo:</w:t>
      </w:r>
    </w:p>
    <w:p w14:paraId="782EC043" w14:textId="77777777" w:rsidR="004864FE" w:rsidRPr="00B35865" w:rsidRDefault="00315466">
      <w:pPr>
        <w:spacing w:after="0"/>
        <w:ind w:left="720" w:right="40"/>
        <w:rPr>
          <w:rFonts w:eastAsia="Times New Roman" w:cs="Times New Roman"/>
          <w:color w:val="0563C1"/>
          <w:szCs w:val="24"/>
        </w:rPr>
      </w:pPr>
      <w:r w:rsidRPr="00B35865">
        <w:rPr>
          <w:rFonts w:eastAsia="Times New Roman" w:cs="Times New Roman"/>
          <w:color w:val="0563C1"/>
          <w:szCs w:val="24"/>
        </w:rPr>
        <w:t xml:space="preserve">[IATTC] Inter-American Tropical Tuna </w:t>
      </w:r>
      <w:proofErr w:type="spellStart"/>
      <w:r w:rsidRPr="00B35865">
        <w:rPr>
          <w:rFonts w:eastAsia="Times New Roman" w:cs="Times New Roman"/>
          <w:color w:val="0563C1"/>
          <w:szCs w:val="24"/>
        </w:rPr>
        <w:t>Commission</w:t>
      </w:r>
      <w:proofErr w:type="spellEnd"/>
      <w:r w:rsidRPr="00B35865">
        <w:rPr>
          <w:rFonts w:eastAsia="Times New Roman" w:cs="Times New Roman"/>
          <w:color w:val="0563C1"/>
          <w:szCs w:val="24"/>
        </w:rPr>
        <w:t xml:space="preserve">. 2016. Tunas, </w:t>
      </w:r>
      <w:proofErr w:type="spellStart"/>
      <w:r w:rsidRPr="00B35865">
        <w:rPr>
          <w:rFonts w:eastAsia="Times New Roman" w:cs="Times New Roman"/>
          <w:color w:val="0563C1"/>
          <w:szCs w:val="24"/>
        </w:rPr>
        <w:t>billfishes</w:t>
      </w:r>
      <w:proofErr w:type="spellEnd"/>
      <w:r w:rsidRPr="00B35865">
        <w:rPr>
          <w:rFonts w:eastAsia="Times New Roman" w:cs="Times New Roman"/>
          <w:color w:val="0563C1"/>
          <w:szCs w:val="24"/>
        </w:rPr>
        <w:t xml:space="preserve"> and </w:t>
      </w:r>
      <w:proofErr w:type="spellStart"/>
      <w:r w:rsidRPr="00B35865">
        <w:rPr>
          <w:rFonts w:eastAsia="Times New Roman" w:cs="Times New Roman"/>
          <w:color w:val="0563C1"/>
          <w:szCs w:val="24"/>
        </w:rPr>
        <w:t>other</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pelagic</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species</w:t>
      </w:r>
      <w:proofErr w:type="spellEnd"/>
      <w:r w:rsidRPr="00B35865">
        <w:rPr>
          <w:rFonts w:eastAsia="Times New Roman" w:cs="Times New Roman"/>
          <w:color w:val="0563C1"/>
          <w:szCs w:val="24"/>
        </w:rPr>
        <w:t xml:space="preserve"> in </w:t>
      </w:r>
      <w:proofErr w:type="spellStart"/>
      <w:r w:rsidRPr="00B35865">
        <w:rPr>
          <w:rFonts w:eastAsia="Times New Roman" w:cs="Times New Roman"/>
          <w:color w:val="0563C1"/>
          <w:szCs w:val="24"/>
        </w:rPr>
        <w:t>the</w:t>
      </w:r>
      <w:proofErr w:type="spellEnd"/>
      <w:r w:rsidRPr="00B35865">
        <w:rPr>
          <w:rFonts w:eastAsia="Times New Roman" w:cs="Times New Roman"/>
          <w:color w:val="0563C1"/>
          <w:szCs w:val="24"/>
        </w:rPr>
        <w:t xml:space="preserve"> Eastern </w:t>
      </w:r>
      <w:proofErr w:type="spellStart"/>
      <w:r w:rsidRPr="00B35865">
        <w:rPr>
          <w:rFonts w:eastAsia="Times New Roman" w:cs="Times New Roman"/>
          <w:color w:val="0563C1"/>
          <w:szCs w:val="24"/>
        </w:rPr>
        <w:t>Pacific</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Ocean</w:t>
      </w:r>
      <w:proofErr w:type="spellEnd"/>
      <w:r w:rsidRPr="00B35865">
        <w:rPr>
          <w:rFonts w:eastAsia="Times New Roman" w:cs="Times New Roman"/>
          <w:color w:val="0563C1"/>
          <w:szCs w:val="24"/>
        </w:rPr>
        <w:t xml:space="preserve"> in 2015 = Los atunes, peces picudos y otros peces pelágicos en el océano Pacifico Oriental en 2015. La Jolla (USA): IATTC. </w:t>
      </w:r>
      <w:proofErr w:type="spellStart"/>
      <w:r w:rsidRPr="00B35865">
        <w:rPr>
          <w:rFonts w:eastAsia="Times New Roman" w:cs="Times New Roman"/>
          <w:color w:val="0563C1"/>
          <w:szCs w:val="24"/>
        </w:rPr>
        <w:t>Fishery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Satus</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Report</w:t>
      </w:r>
      <w:proofErr w:type="spellEnd"/>
      <w:r w:rsidRPr="00B35865">
        <w:rPr>
          <w:rFonts w:eastAsia="Times New Roman" w:cs="Times New Roman"/>
          <w:color w:val="0563C1"/>
          <w:szCs w:val="24"/>
        </w:rPr>
        <w:t>, no. 14. 78 p.</w:t>
      </w:r>
    </w:p>
    <w:p w14:paraId="3492C6B9" w14:textId="77777777" w:rsidR="004864FE" w:rsidRPr="00B35865" w:rsidRDefault="00315466">
      <w:pPr>
        <w:spacing w:after="0"/>
        <w:rPr>
          <w:rFonts w:eastAsia="Times New Roman" w:cs="Times New Roman"/>
          <w:b/>
          <w:color w:val="0563C1"/>
          <w:szCs w:val="24"/>
        </w:rPr>
      </w:pPr>
      <w:bookmarkStart w:id="3" w:name="_heading=h.dgnldcma1kxs" w:colFirst="0" w:colLast="0"/>
      <w:bookmarkEnd w:id="3"/>
      <w:r w:rsidRPr="00B35865">
        <w:rPr>
          <w:rFonts w:eastAsia="Times New Roman" w:cs="Times New Roman"/>
          <w:b/>
          <w:color w:val="0563C1"/>
          <w:szCs w:val="24"/>
        </w:rPr>
        <w:t>Documento legal</w:t>
      </w:r>
    </w:p>
    <w:p w14:paraId="7DDE6EC3"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594C1A96"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lastRenderedPageBreak/>
        <w:t xml:space="preserve">[Acrónimo] Nombre de Organización. Fecha de publicación Año Mes Día. Título en mayúsculas y minúsculas. Ciudad (País): Organización que publica. Tipo de documento, número. Páginas. </w:t>
      </w:r>
    </w:p>
    <w:p w14:paraId="57A4CE1F" w14:textId="77777777" w:rsidR="004864FE" w:rsidRPr="00B35865" w:rsidRDefault="00315466">
      <w:pPr>
        <w:spacing w:after="0"/>
        <w:ind w:right="40"/>
        <w:rPr>
          <w:rFonts w:eastAsia="Times New Roman" w:cs="Times New Roman"/>
          <w:color w:val="0563C1"/>
          <w:szCs w:val="24"/>
        </w:rPr>
      </w:pPr>
      <w:r w:rsidRPr="00B35865">
        <w:rPr>
          <w:rFonts w:eastAsia="Times New Roman" w:cs="Times New Roman"/>
          <w:color w:val="0563C1"/>
          <w:szCs w:val="24"/>
        </w:rPr>
        <w:t xml:space="preserve">Ejemplo: </w:t>
      </w:r>
    </w:p>
    <w:p w14:paraId="68846F19" w14:textId="77777777" w:rsidR="004864FE" w:rsidRPr="00B35865" w:rsidRDefault="00315466">
      <w:pPr>
        <w:spacing w:after="0"/>
        <w:ind w:left="720" w:right="40"/>
        <w:rPr>
          <w:rFonts w:eastAsia="Times New Roman" w:cs="Times New Roman"/>
          <w:color w:val="0563C1"/>
          <w:szCs w:val="24"/>
        </w:rPr>
      </w:pPr>
      <w:r w:rsidRPr="00B35865">
        <w:rPr>
          <w:rFonts w:eastAsia="Times New Roman" w:cs="Times New Roman"/>
          <w:color w:val="0563C1"/>
          <w:szCs w:val="24"/>
        </w:rPr>
        <w:t xml:space="preserve">[DOF] Diario Oficial de la Federación. 2002 Mar 6. Norma Oficial Mexicana, Protección ambiental-Especies nativas de México de flora y fauna silvestres-Categorías de riesgo y especificaciones para su inclusión, exclusión o cambio: Lista de especies en riesgo.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City (</w:t>
      </w:r>
      <w:proofErr w:type="spellStart"/>
      <w:r w:rsidRPr="00B35865">
        <w:rPr>
          <w:rFonts w:eastAsia="Times New Roman" w:cs="Times New Roman"/>
          <w:color w:val="0563C1"/>
          <w:szCs w:val="24"/>
        </w:rPr>
        <w:t>Mexico</w:t>
      </w:r>
      <w:proofErr w:type="spellEnd"/>
      <w:r w:rsidRPr="00B35865">
        <w:rPr>
          <w:rFonts w:eastAsia="Times New Roman" w:cs="Times New Roman"/>
          <w:color w:val="0563C1"/>
          <w:szCs w:val="24"/>
        </w:rPr>
        <w:t xml:space="preserve">): Secretaría de Gobernación. </w:t>
      </w:r>
      <w:proofErr w:type="spellStart"/>
      <w:r w:rsidRPr="00B35865">
        <w:rPr>
          <w:rFonts w:eastAsia="Times New Roman" w:cs="Times New Roman"/>
          <w:color w:val="0563C1"/>
          <w:szCs w:val="24"/>
        </w:rPr>
        <w:t>Mexican</w:t>
      </w:r>
      <w:proofErr w:type="spellEnd"/>
      <w:r w:rsidRPr="00B35865">
        <w:rPr>
          <w:rFonts w:eastAsia="Times New Roman" w:cs="Times New Roman"/>
          <w:color w:val="0563C1"/>
          <w:szCs w:val="24"/>
        </w:rPr>
        <w:t xml:space="preserve"> Oficial Standard, NOM-059-ECOL-2001. 85 p.</w:t>
      </w:r>
    </w:p>
    <w:p w14:paraId="3BA70B3E" w14:textId="77777777" w:rsidR="004864FE" w:rsidRPr="00B35865" w:rsidRDefault="00315466">
      <w:pPr>
        <w:spacing w:after="0"/>
        <w:rPr>
          <w:rFonts w:eastAsia="Times New Roman" w:cs="Times New Roman"/>
          <w:b/>
          <w:color w:val="0563C1"/>
          <w:szCs w:val="24"/>
        </w:rPr>
      </w:pPr>
      <w:bookmarkStart w:id="4" w:name="_heading=h.tniu9wiu53u4" w:colFirst="0" w:colLast="0"/>
      <w:bookmarkEnd w:id="4"/>
      <w:r w:rsidRPr="00B35865">
        <w:rPr>
          <w:rFonts w:eastAsia="Times New Roman" w:cs="Times New Roman"/>
          <w:b/>
          <w:color w:val="0563C1"/>
          <w:szCs w:val="24"/>
        </w:rPr>
        <w:t>Fuente en línea</w:t>
      </w:r>
    </w:p>
    <w:p w14:paraId="1267185A"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181DEB78"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[Acrónimo] Nombre de Organización. Año. Título con Iniciales en Mayúsculas: Organización que publica;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Año mes día]. URL. </w:t>
      </w:r>
    </w:p>
    <w:p w14:paraId="4EDF2BF7" w14:textId="77777777" w:rsidR="004864FE" w:rsidRPr="00B35865" w:rsidRDefault="00315466">
      <w:pPr>
        <w:spacing w:after="0"/>
        <w:ind w:right="40"/>
        <w:rPr>
          <w:rFonts w:eastAsia="Times New Roman" w:cs="Times New Roman"/>
          <w:color w:val="0563C1"/>
          <w:szCs w:val="24"/>
        </w:rPr>
      </w:pPr>
      <w:r w:rsidRPr="00B35865">
        <w:rPr>
          <w:rFonts w:eastAsia="Times New Roman" w:cs="Times New Roman"/>
          <w:color w:val="0563C1"/>
          <w:szCs w:val="24"/>
        </w:rPr>
        <w:t xml:space="preserve">Ejemplo: </w:t>
      </w:r>
    </w:p>
    <w:p w14:paraId="62A6869C" w14:textId="77777777" w:rsidR="004864FE" w:rsidRPr="00B35865" w:rsidRDefault="00315466">
      <w:pPr>
        <w:spacing w:after="0"/>
        <w:ind w:left="720" w:right="40"/>
        <w:rPr>
          <w:rFonts w:eastAsia="Times New Roman" w:cs="Times New Roman"/>
          <w:color w:val="0563C1"/>
          <w:szCs w:val="24"/>
        </w:rPr>
      </w:pPr>
      <w:r w:rsidRPr="00B35865">
        <w:rPr>
          <w:rFonts w:eastAsia="Times New Roman" w:cs="Times New Roman"/>
          <w:color w:val="0563C1"/>
          <w:szCs w:val="24"/>
        </w:rPr>
        <w:t>[CONAGUA] Comisión Nacional del Agua. 2002. Precipitación en Baja California: CONAGUA;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2024 Feb 23]. </w:t>
      </w:r>
      <w:hyperlink r:id="rId17">
        <w:r w:rsidRPr="00B35865">
          <w:rPr>
            <w:rFonts w:eastAsia="Times New Roman" w:cs="Times New Roman"/>
            <w:color w:val="0563C1"/>
            <w:szCs w:val="24"/>
            <w:u w:val="single"/>
          </w:rPr>
          <w:t>https://org/press-release/california_prep</w:t>
        </w:r>
      </w:hyperlink>
      <w:r w:rsidRPr="00B35865">
        <w:rPr>
          <w:rFonts w:eastAsia="Times New Roman" w:cs="Times New Roman"/>
          <w:color w:val="0563C1"/>
          <w:szCs w:val="24"/>
        </w:rPr>
        <w:t xml:space="preserve">.  </w:t>
      </w:r>
    </w:p>
    <w:p w14:paraId="2986ED62" w14:textId="77777777" w:rsidR="004864FE" w:rsidRPr="00B35865" w:rsidRDefault="00315466">
      <w:pPr>
        <w:spacing w:after="0"/>
        <w:rPr>
          <w:rFonts w:eastAsia="Times New Roman" w:cs="Times New Roman"/>
          <w:b/>
          <w:color w:val="0563C1"/>
          <w:szCs w:val="24"/>
        </w:rPr>
      </w:pPr>
      <w:r w:rsidRPr="00B35865">
        <w:rPr>
          <w:rFonts w:eastAsia="Times New Roman" w:cs="Times New Roman"/>
          <w:b/>
          <w:color w:val="0563C1"/>
          <w:szCs w:val="24"/>
        </w:rPr>
        <w:t>Mapas</w:t>
      </w:r>
    </w:p>
    <w:p w14:paraId="384D92DB" w14:textId="77777777" w:rsidR="004864FE" w:rsidRPr="00B35865" w:rsidRDefault="00315466">
      <w:pPr>
        <w:spacing w:after="0"/>
        <w:rPr>
          <w:rFonts w:eastAsia="Times New Roman" w:cs="Times New Roman"/>
          <w:i/>
          <w:color w:val="0563C1"/>
          <w:szCs w:val="24"/>
        </w:rPr>
      </w:pPr>
      <w:r w:rsidRPr="00B35865">
        <w:rPr>
          <w:rFonts w:eastAsia="Times New Roman" w:cs="Times New Roman"/>
          <w:i/>
          <w:color w:val="0563C1"/>
          <w:szCs w:val="24"/>
        </w:rPr>
        <w:t xml:space="preserve">Google </w:t>
      </w:r>
      <w:proofErr w:type="spellStart"/>
      <w:r w:rsidRPr="00B35865">
        <w:rPr>
          <w:rFonts w:eastAsia="Times New Roman" w:cs="Times New Roman"/>
          <w:i/>
          <w:color w:val="0563C1"/>
          <w:szCs w:val="24"/>
        </w:rPr>
        <w:t>Maps</w:t>
      </w:r>
      <w:proofErr w:type="spellEnd"/>
    </w:p>
    <w:p w14:paraId="1307B5A0"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29CF7B57"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Autor. Año. Título del mapa (coordenadas) [</w:t>
      </w:r>
      <w:proofErr w:type="spellStart"/>
      <w:r w:rsidRPr="00B35865">
        <w:rPr>
          <w:rFonts w:eastAsia="Times New Roman" w:cs="Times New Roman"/>
          <w:color w:val="0563C1"/>
          <w:szCs w:val="24"/>
        </w:rPr>
        <w:t>map</w:t>
      </w:r>
      <w:proofErr w:type="spellEnd"/>
      <w:r w:rsidRPr="00B35865">
        <w:rPr>
          <w:rFonts w:eastAsia="Times New Roman" w:cs="Times New Roman"/>
          <w:color w:val="0563C1"/>
          <w:szCs w:val="24"/>
        </w:rPr>
        <w:t>]: Quien publica;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Año mes día]. URL. </w:t>
      </w:r>
    </w:p>
    <w:p w14:paraId="17BB85A2"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Ejemplo: </w:t>
      </w:r>
    </w:p>
    <w:p w14:paraId="10026734" w14:textId="77777777" w:rsidR="004864FE" w:rsidRPr="00B35865" w:rsidRDefault="00315466">
      <w:pPr>
        <w:spacing w:after="0"/>
        <w:ind w:left="720"/>
        <w:rPr>
          <w:rFonts w:eastAsia="Times New Roman" w:cs="Times New Roman"/>
          <w:color w:val="0563C1"/>
          <w:szCs w:val="24"/>
          <w:u w:val="single"/>
        </w:rPr>
      </w:pPr>
      <w:r w:rsidRPr="00B35865">
        <w:rPr>
          <w:rFonts w:eastAsia="Times New Roman" w:cs="Times New Roman"/>
          <w:color w:val="0563C1"/>
          <w:szCs w:val="24"/>
        </w:rPr>
        <w:lastRenderedPageBreak/>
        <w:t>Google. 2021a. Bahía de Zihuatanejo (17°38'12.5"N, 101°33'03.1"W) [</w:t>
      </w:r>
      <w:proofErr w:type="spellStart"/>
      <w:r w:rsidRPr="00B35865">
        <w:rPr>
          <w:rFonts w:eastAsia="Times New Roman" w:cs="Times New Roman"/>
          <w:color w:val="0563C1"/>
          <w:szCs w:val="24"/>
        </w:rPr>
        <w:t>map</w:t>
      </w:r>
      <w:proofErr w:type="spellEnd"/>
      <w:r w:rsidRPr="00B35865">
        <w:rPr>
          <w:rFonts w:eastAsia="Times New Roman" w:cs="Times New Roman"/>
          <w:color w:val="0563C1"/>
          <w:szCs w:val="24"/>
        </w:rPr>
        <w:t>]: Google; [</w:t>
      </w:r>
      <w:proofErr w:type="spellStart"/>
      <w:r w:rsidRPr="00B35865">
        <w:rPr>
          <w:rFonts w:eastAsia="Times New Roman" w:cs="Times New Roman"/>
          <w:color w:val="0563C1"/>
          <w:szCs w:val="24"/>
        </w:rPr>
        <w:t>accessed</w:t>
      </w:r>
      <w:proofErr w:type="spellEnd"/>
      <w:r w:rsidRPr="00B35865">
        <w:rPr>
          <w:rFonts w:eastAsia="Times New Roman" w:cs="Times New Roman"/>
          <w:color w:val="0563C1"/>
          <w:szCs w:val="24"/>
        </w:rPr>
        <w:t xml:space="preserve"> 2021 Sept 5].</w:t>
      </w:r>
      <w:hyperlink r:id="rId18">
        <w:r w:rsidRPr="00B35865">
          <w:rPr>
            <w:rFonts w:eastAsia="Times New Roman" w:cs="Times New Roman"/>
            <w:color w:val="0563C1"/>
            <w:szCs w:val="24"/>
          </w:rPr>
          <w:t xml:space="preserve"> </w:t>
        </w:r>
      </w:hyperlink>
      <w:hyperlink r:id="rId19">
        <w:r w:rsidRPr="00B35865">
          <w:rPr>
            <w:rFonts w:eastAsia="Times New Roman" w:cs="Times New Roman"/>
            <w:color w:val="0563C1"/>
            <w:szCs w:val="24"/>
            <w:u w:val="single"/>
          </w:rPr>
          <w:t>https://maps.app.goo.gl/rwK2BphbxoYGF46r7</w:t>
        </w:r>
      </w:hyperlink>
      <w:r w:rsidRPr="00B35865">
        <w:rPr>
          <w:rFonts w:eastAsia="Times New Roman" w:cs="Times New Roman"/>
          <w:color w:val="0563C1"/>
          <w:szCs w:val="24"/>
          <w:u w:val="single"/>
        </w:rPr>
        <w:t>.</w:t>
      </w:r>
    </w:p>
    <w:p w14:paraId="473DF714" w14:textId="77777777" w:rsidR="004864FE" w:rsidRPr="00B35865" w:rsidRDefault="00315466">
      <w:pPr>
        <w:spacing w:after="0"/>
        <w:rPr>
          <w:rFonts w:eastAsia="Times New Roman" w:cs="Times New Roman"/>
          <w:i/>
          <w:color w:val="0563C1"/>
          <w:szCs w:val="24"/>
        </w:rPr>
      </w:pPr>
      <w:r w:rsidRPr="00B35865">
        <w:rPr>
          <w:rFonts w:eastAsia="Times New Roman" w:cs="Times New Roman"/>
          <w:i/>
          <w:color w:val="0563C1"/>
          <w:szCs w:val="24"/>
        </w:rPr>
        <w:t>Mapa impreso</w:t>
      </w:r>
    </w:p>
    <w:p w14:paraId="2F3C9528" w14:textId="77777777" w:rsidR="004864FE" w:rsidRPr="00B35865" w:rsidRDefault="00315466">
      <w:pPr>
        <w:spacing w:after="0"/>
        <w:rPr>
          <w:rFonts w:eastAsia="Times New Roman" w:cs="Times New Roman"/>
          <w:color w:val="0563C1"/>
          <w:szCs w:val="24"/>
        </w:rPr>
      </w:pPr>
      <w:r w:rsidRPr="00B35865">
        <w:rPr>
          <w:rFonts w:eastAsia="Times New Roman" w:cs="Times New Roman"/>
          <w:color w:val="0563C1"/>
          <w:szCs w:val="24"/>
        </w:rPr>
        <w:t xml:space="preserve">Formato general: </w:t>
      </w:r>
    </w:p>
    <w:p w14:paraId="4232DFAC" w14:textId="77777777" w:rsidR="004864FE" w:rsidRPr="00B35865" w:rsidRDefault="00315466">
      <w:pPr>
        <w:spacing w:after="0"/>
        <w:ind w:left="720"/>
        <w:rPr>
          <w:rFonts w:eastAsia="Times New Roman" w:cs="Times New Roman"/>
          <w:color w:val="0563C1"/>
          <w:szCs w:val="24"/>
        </w:rPr>
      </w:pPr>
      <w:r w:rsidRPr="00B35865">
        <w:rPr>
          <w:rFonts w:eastAsia="Times New Roman" w:cs="Times New Roman"/>
          <w:color w:val="0563C1"/>
          <w:szCs w:val="24"/>
        </w:rPr>
        <w:t xml:space="preserve">Autor, cartógrafo. Año. Título del mapa [tipo de mapa]. Lugar de publicación: Quien pública. </w:t>
      </w:r>
    </w:p>
    <w:p w14:paraId="34BB8F8B" w14:textId="77777777" w:rsidR="004864FE" w:rsidRPr="00B35865" w:rsidRDefault="00315466">
      <w:pPr>
        <w:spacing w:after="0"/>
        <w:rPr>
          <w:rFonts w:eastAsia="Times New Roman" w:cs="Times New Roman"/>
          <w:color w:val="0563C1"/>
          <w:szCs w:val="24"/>
          <w:u w:val="single"/>
        </w:rPr>
      </w:pPr>
      <w:r w:rsidRPr="00B35865">
        <w:rPr>
          <w:rFonts w:eastAsia="Times New Roman" w:cs="Times New Roman"/>
          <w:color w:val="0563C1"/>
          <w:szCs w:val="24"/>
        </w:rPr>
        <w:t xml:space="preserve">Ejemplo: </w:t>
      </w:r>
    </w:p>
    <w:p w14:paraId="1A7E9AF8" w14:textId="77777777" w:rsidR="004864FE" w:rsidRPr="00B35865" w:rsidRDefault="00315466">
      <w:pPr>
        <w:spacing w:after="0"/>
        <w:ind w:left="810"/>
        <w:rPr>
          <w:rFonts w:eastAsia="Times New Roman" w:cs="Times New Roman"/>
          <w:color w:val="0563C1"/>
          <w:szCs w:val="24"/>
        </w:rPr>
      </w:pPr>
      <w:proofErr w:type="spellStart"/>
      <w:r w:rsidRPr="00B35865">
        <w:rPr>
          <w:rFonts w:eastAsia="Times New Roman" w:cs="Times New Roman"/>
          <w:color w:val="0563C1"/>
          <w:szCs w:val="24"/>
        </w:rPr>
        <w:t>Doyon</w:t>
      </w:r>
      <w:proofErr w:type="spellEnd"/>
      <w:r w:rsidRPr="00B35865">
        <w:rPr>
          <w:rFonts w:eastAsia="Times New Roman" w:cs="Times New Roman"/>
          <w:color w:val="0563C1"/>
          <w:szCs w:val="24"/>
        </w:rPr>
        <w:t xml:space="preserve"> R, </w:t>
      </w:r>
      <w:proofErr w:type="spellStart"/>
      <w:r w:rsidRPr="00B35865">
        <w:rPr>
          <w:rFonts w:eastAsia="Times New Roman" w:cs="Times New Roman"/>
          <w:color w:val="0563C1"/>
          <w:szCs w:val="24"/>
        </w:rPr>
        <w:t>Donvan</w:t>
      </w:r>
      <w:proofErr w:type="spellEnd"/>
      <w:r w:rsidRPr="00B35865">
        <w:rPr>
          <w:rFonts w:eastAsia="Times New Roman" w:cs="Times New Roman"/>
          <w:color w:val="0563C1"/>
          <w:szCs w:val="24"/>
        </w:rPr>
        <w:t xml:space="preserve"> T, </w:t>
      </w:r>
      <w:proofErr w:type="spellStart"/>
      <w:r w:rsidRPr="00B35865">
        <w:rPr>
          <w:rFonts w:eastAsia="Times New Roman" w:cs="Times New Roman"/>
          <w:color w:val="0563C1"/>
          <w:szCs w:val="24"/>
        </w:rPr>
        <w:t>cartographers</w:t>
      </w:r>
      <w:proofErr w:type="spellEnd"/>
      <w:r w:rsidRPr="00B35865">
        <w:rPr>
          <w:rFonts w:eastAsia="Times New Roman" w:cs="Times New Roman"/>
          <w:color w:val="0563C1"/>
          <w:szCs w:val="24"/>
        </w:rPr>
        <w:t xml:space="preserve">. </w:t>
      </w:r>
      <w:r w:rsidRPr="00694E9B">
        <w:rPr>
          <w:rFonts w:eastAsia="Times New Roman" w:cs="Times New Roman"/>
          <w:color w:val="0563C1"/>
          <w:szCs w:val="24"/>
          <w:lang w:val="en-US"/>
        </w:rPr>
        <w:t xml:space="preserve">1992. AIDS in Massachusetts, 1985-1991 [demographic map]. </w:t>
      </w:r>
      <w:r w:rsidRPr="00B35865">
        <w:rPr>
          <w:rFonts w:eastAsia="Times New Roman" w:cs="Times New Roman"/>
          <w:color w:val="0563C1"/>
          <w:szCs w:val="24"/>
        </w:rPr>
        <w:t xml:space="preserve">Amherst (USA): </w:t>
      </w:r>
      <w:proofErr w:type="spellStart"/>
      <w:r w:rsidRPr="00B35865">
        <w:rPr>
          <w:rFonts w:eastAsia="Times New Roman" w:cs="Times New Roman"/>
          <w:color w:val="0563C1"/>
          <w:szCs w:val="24"/>
        </w:rPr>
        <w:t>University</w:t>
      </w:r>
      <w:proofErr w:type="spellEnd"/>
      <w:r w:rsidRPr="00B35865">
        <w:rPr>
          <w:rFonts w:eastAsia="Times New Roman" w:cs="Times New Roman"/>
          <w:color w:val="0563C1"/>
          <w:szCs w:val="24"/>
        </w:rPr>
        <w:t xml:space="preserve"> </w:t>
      </w:r>
      <w:proofErr w:type="spellStart"/>
      <w:r w:rsidRPr="00B35865">
        <w:rPr>
          <w:rFonts w:eastAsia="Times New Roman" w:cs="Times New Roman"/>
          <w:color w:val="0563C1"/>
          <w:szCs w:val="24"/>
        </w:rPr>
        <w:t>of</w:t>
      </w:r>
      <w:proofErr w:type="spellEnd"/>
      <w:r w:rsidRPr="00B35865">
        <w:rPr>
          <w:rFonts w:eastAsia="Times New Roman" w:cs="Times New Roman"/>
          <w:color w:val="0563C1"/>
          <w:szCs w:val="24"/>
        </w:rPr>
        <w:t xml:space="preserve"> Massachusetts.</w:t>
      </w:r>
    </w:p>
    <w:p w14:paraId="060BDCE9" w14:textId="77777777" w:rsidR="004864FE" w:rsidRPr="00B35865" w:rsidRDefault="00315466">
      <w:pPr>
        <w:spacing w:after="0"/>
        <w:ind w:left="810"/>
        <w:rPr>
          <w:rFonts w:eastAsia="Times New Roman" w:cs="Times New Roman"/>
          <w:color w:val="0563C1"/>
          <w:szCs w:val="24"/>
        </w:rPr>
      </w:pPr>
      <w:r w:rsidRPr="00B35865">
        <w:br w:type="page"/>
      </w:r>
    </w:p>
    <w:p w14:paraId="10268EB2" w14:textId="77777777" w:rsidR="004864FE" w:rsidRPr="00B35865" w:rsidRDefault="00315466">
      <w:pPr>
        <w:tabs>
          <w:tab w:val="left" w:pos="900"/>
        </w:tabs>
        <w:spacing w:after="0"/>
        <w:rPr>
          <w:rFonts w:eastAsia="Times New Roman" w:cs="Times New Roman"/>
          <w:b/>
          <w:szCs w:val="24"/>
        </w:rPr>
      </w:pPr>
      <w:r w:rsidRPr="00B35865">
        <w:rPr>
          <w:rFonts w:eastAsia="Times New Roman" w:cs="Times New Roman"/>
          <w:b/>
          <w:szCs w:val="24"/>
        </w:rPr>
        <w:lastRenderedPageBreak/>
        <w:t>Número de tablas: X</w:t>
      </w:r>
    </w:p>
    <w:p w14:paraId="323CF10C" w14:textId="77777777" w:rsidR="004864FE" w:rsidRPr="00B35865" w:rsidRDefault="00315466">
      <w:pPr>
        <w:tabs>
          <w:tab w:val="left" w:pos="900"/>
        </w:tabs>
        <w:spacing w:after="0"/>
        <w:rPr>
          <w:rFonts w:eastAsia="Times New Roman" w:cs="Times New Roman"/>
          <w:b/>
          <w:szCs w:val="24"/>
        </w:rPr>
      </w:pPr>
      <w:r w:rsidRPr="00B35865">
        <w:rPr>
          <w:rFonts w:eastAsia="Times New Roman" w:cs="Times New Roman"/>
          <w:b/>
          <w:szCs w:val="24"/>
        </w:rPr>
        <w:t>Número de figuras: X</w:t>
      </w:r>
    </w:p>
    <w:p w14:paraId="66F81D8B" w14:textId="77777777" w:rsidR="004864FE" w:rsidRPr="00B35865" w:rsidRDefault="00315466">
      <w:pPr>
        <w:tabs>
          <w:tab w:val="left" w:pos="900"/>
        </w:tabs>
        <w:spacing w:after="0"/>
        <w:rPr>
          <w:rFonts w:eastAsia="Times New Roman" w:cs="Times New Roman"/>
          <w:b/>
          <w:color w:val="0070C0"/>
          <w:szCs w:val="24"/>
        </w:rPr>
      </w:pPr>
      <w:r w:rsidRPr="00B35865">
        <w:rPr>
          <w:rFonts w:eastAsia="Times New Roman" w:cs="Times New Roman"/>
          <w:b/>
          <w:color w:val="0070C0"/>
          <w:szCs w:val="24"/>
        </w:rPr>
        <w:t>Figuras y Tablas</w:t>
      </w:r>
    </w:p>
    <w:p w14:paraId="57924293" w14:textId="77777777" w:rsidR="004864FE" w:rsidRPr="00B35865" w:rsidRDefault="00315466">
      <w:pPr>
        <w:tabs>
          <w:tab w:val="left" w:pos="900"/>
        </w:tabs>
        <w:spacing w:after="0"/>
        <w:rPr>
          <w:rFonts w:eastAsia="Times New Roman" w:cs="Times New Roman"/>
          <w:i/>
          <w:color w:val="0563C1"/>
          <w:szCs w:val="24"/>
        </w:rPr>
      </w:pPr>
      <w:r w:rsidRPr="00B35865">
        <w:rPr>
          <w:rFonts w:eastAsia="Times New Roman" w:cs="Times New Roman"/>
          <w:i/>
          <w:color w:val="0563C1"/>
          <w:szCs w:val="24"/>
        </w:rPr>
        <w:t xml:space="preserve">Instrucciones generales </w:t>
      </w:r>
    </w:p>
    <w:p w14:paraId="2110DC84" w14:textId="77777777" w:rsidR="004864FE" w:rsidRPr="00B35865" w:rsidRDefault="00315466">
      <w:pPr>
        <w:numPr>
          <w:ilvl w:val="0"/>
          <w:numId w:val="1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Insertar tablas y figuras </w:t>
      </w:r>
      <w:r w:rsidRPr="00B35865">
        <w:rPr>
          <w:rFonts w:eastAsia="Times New Roman" w:cs="Times New Roman"/>
          <w:b/>
          <w:color w:val="0070C0"/>
          <w:szCs w:val="24"/>
        </w:rPr>
        <w:t>al final del manuscrito</w:t>
      </w:r>
      <w:r w:rsidRPr="00B35865">
        <w:rPr>
          <w:rFonts w:eastAsia="Times New Roman" w:cs="Times New Roman"/>
          <w:color w:val="0070C0"/>
          <w:szCs w:val="24"/>
        </w:rPr>
        <w:t xml:space="preserve"> con los encabezados y las leyendas correspondientes. No insertar figuras en el manuscrito del texto principal. </w:t>
      </w:r>
    </w:p>
    <w:p w14:paraId="1EE88900" w14:textId="77777777" w:rsidR="004864FE" w:rsidRPr="00B35865" w:rsidRDefault="00315466">
      <w:pPr>
        <w:numPr>
          <w:ilvl w:val="0"/>
          <w:numId w:val="1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Puedes incluir hasta 4 tablas.</w:t>
      </w:r>
    </w:p>
    <w:p w14:paraId="59DC7EB2" w14:textId="77777777" w:rsidR="004864FE" w:rsidRPr="00B35865" w:rsidRDefault="00315466">
      <w:pPr>
        <w:numPr>
          <w:ilvl w:val="0"/>
          <w:numId w:val="17"/>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Puedes incluir de 3 a 8 figuras.</w:t>
      </w:r>
    </w:p>
    <w:p w14:paraId="7AF54741" w14:textId="77777777" w:rsidR="004864FE" w:rsidRPr="00B35865" w:rsidRDefault="00315466">
      <w:pPr>
        <w:numPr>
          <w:ilvl w:val="0"/>
          <w:numId w:val="16"/>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Tablas y figuras adicionales a estos límites deberán incluirse como material suplementario. </w:t>
      </w:r>
    </w:p>
    <w:p w14:paraId="2EBB8B97" w14:textId="77777777" w:rsidR="004864FE" w:rsidRPr="00B35865" w:rsidRDefault="00315466">
      <w:pPr>
        <w:numPr>
          <w:ilvl w:val="0"/>
          <w:numId w:val="1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Indique la latitud y longitud en los mapas.</w:t>
      </w:r>
    </w:p>
    <w:p w14:paraId="6BE6E6CF" w14:textId="77777777" w:rsidR="004864FE" w:rsidRPr="00B35865" w:rsidRDefault="00315466">
      <w:pPr>
        <w:numPr>
          <w:ilvl w:val="0"/>
          <w:numId w:val="1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Use letras minúsculas (a, b, c…) para etiquetar las partes de la figura; no use numerales arábigos o romanos. Cuando sea posible, combine todas las partes de la figura para generar una sola figura.</w:t>
      </w:r>
    </w:p>
    <w:p w14:paraId="143193EE" w14:textId="77777777" w:rsidR="004864FE" w:rsidRPr="00B35865" w:rsidRDefault="00315466">
      <w:pPr>
        <w:numPr>
          <w:ilvl w:val="0"/>
          <w:numId w:val="15"/>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Las figuras y tablas deben tener leyendas y encabezados. </w:t>
      </w:r>
    </w:p>
    <w:p w14:paraId="4D04C755" w14:textId="77777777" w:rsidR="004864FE" w:rsidRPr="00B35865" w:rsidRDefault="00315466">
      <w:pPr>
        <w:numPr>
          <w:ilvl w:val="0"/>
          <w:numId w:val="9"/>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 xml:space="preserve">En el caso de fotografías e imágenes satelitales, asegúrese de que las imágenes tengan una resolución de al menos 300 dpi y utilice los siguientes formatos: </w:t>
      </w:r>
      <w:proofErr w:type="spellStart"/>
      <w:r w:rsidRPr="00B35865">
        <w:rPr>
          <w:rFonts w:eastAsia="Times New Roman" w:cs="Times New Roman"/>
          <w:color w:val="0070C0"/>
          <w:szCs w:val="24"/>
        </w:rPr>
        <w:t>Joint</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Photographic</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Experts</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Group</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jpeg</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Tagged</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Image</w:t>
      </w:r>
      <w:proofErr w:type="spellEnd"/>
      <w:r w:rsidRPr="00B35865">
        <w:rPr>
          <w:rFonts w:eastAsia="Times New Roman" w:cs="Times New Roman"/>
          <w:color w:val="0070C0"/>
          <w:szCs w:val="24"/>
        </w:rPr>
        <w:t xml:space="preserve"> File </w:t>
      </w:r>
      <w:proofErr w:type="spellStart"/>
      <w:r w:rsidRPr="00B35865">
        <w:rPr>
          <w:rFonts w:eastAsia="Times New Roman" w:cs="Times New Roman"/>
          <w:color w:val="0070C0"/>
          <w:szCs w:val="24"/>
        </w:rPr>
        <w:t>Format</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tiff</w:t>
      </w:r>
      <w:proofErr w:type="spellEnd"/>
      <w:r w:rsidRPr="00B35865">
        <w:rPr>
          <w:rFonts w:eastAsia="Times New Roman" w:cs="Times New Roman"/>
          <w:color w:val="0070C0"/>
          <w:szCs w:val="24"/>
        </w:rPr>
        <w:t xml:space="preserve">) y Portable Network </w:t>
      </w:r>
      <w:proofErr w:type="spellStart"/>
      <w:r w:rsidRPr="00B35865">
        <w:rPr>
          <w:rFonts w:eastAsia="Times New Roman" w:cs="Times New Roman"/>
          <w:color w:val="0070C0"/>
          <w:szCs w:val="24"/>
        </w:rPr>
        <w:t>Graphics</w:t>
      </w:r>
      <w:proofErr w:type="spellEnd"/>
      <w:r w:rsidRPr="00B35865">
        <w:rPr>
          <w:rFonts w:eastAsia="Times New Roman" w:cs="Times New Roman"/>
          <w:color w:val="0070C0"/>
          <w:szCs w:val="24"/>
        </w:rPr>
        <w:t xml:space="preserve"> (. .png). Someter estas imágenes como archivos individuales, nombrados con su respectivo número de figura.</w:t>
      </w:r>
    </w:p>
    <w:p w14:paraId="4B5FF8B8" w14:textId="77777777" w:rsidR="004864FE" w:rsidRPr="00B35865" w:rsidRDefault="00315466">
      <w:pPr>
        <w:numPr>
          <w:ilvl w:val="0"/>
          <w:numId w:val="9"/>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Someter archivos de figuras individuales que superen los 10 MB en archivos fuente separados.</w:t>
      </w:r>
    </w:p>
    <w:p w14:paraId="3BD599D0" w14:textId="77777777" w:rsidR="004864FE" w:rsidRPr="00B35865" w:rsidRDefault="00315466">
      <w:pPr>
        <w:numPr>
          <w:ilvl w:val="0"/>
          <w:numId w:val="9"/>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Las figuras citadas en el texto principal deben escribirse en mayúscula y abreviarse (i.e., Fig. 1), a menos que la palabra “Figura” forme parte de la oración. En este caso, no debe ser abreviada (</w:t>
      </w:r>
      <w:proofErr w:type="spellStart"/>
      <w:r w:rsidRPr="00B35865">
        <w:rPr>
          <w:rFonts w:eastAsia="Times New Roman" w:cs="Times New Roman"/>
          <w:color w:val="0070C0"/>
          <w:szCs w:val="24"/>
        </w:rPr>
        <w:t>e.g</w:t>
      </w:r>
      <w:proofErr w:type="spellEnd"/>
      <w:r w:rsidRPr="00B35865">
        <w:rPr>
          <w:rFonts w:eastAsia="Times New Roman" w:cs="Times New Roman"/>
          <w:color w:val="0070C0"/>
          <w:szCs w:val="24"/>
        </w:rPr>
        <w:t>., en la Figura 1 aparece un mapa del sitio de estudio.).</w:t>
      </w:r>
    </w:p>
    <w:p w14:paraId="56909271" w14:textId="6D5BEA71" w:rsidR="004864FE" w:rsidRPr="00B35865" w:rsidRDefault="00315466" w:rsidP="00F546FD">
      <w:pPr>
        <w:spacing w:after="0"/>
        <w:rPr>
          <w:rFonts w:eastAsia="Times New Roman" w:cs="Times New Roman"/>
          <w:color w:val="0070C0"/>
          <w:szCs w:val="24"/>
        </w:rPr>
      </w:pPr>
      <w:r w:rsidRPr="00B35865">
        <w:rPr>
          <w:rFonts w:eastAsia="Times New Roman" w:cs="Times New Roman"/>
          <w:color w:val="0070C0"/>
          <w:szCs w:val="24"/>
        </w:rPr>
        <w:t xml:space="preserve">Tome en cuenta que, si su manuscrito es aceptado para ser publicación, usted tendrá que proporcionar las figuras editables directamente a través del sistema de CM. Entregar los archivos </w:t>
      </w:r>
      <w:r w:rsidRPr="00B35865">
        <w:rPr>
          <w:rFonts w:eastAsia="Times New Roman" w:cs="Times New Roman"/>
          <w:color w:val="0070C0"/>
          <w:szCs w:val="24"/>
        </w:rPr>
        <w:lastRenderedPageBreak/>
        <w:t>de figuras editables en los siguientes formatos editables: metarchivo de Windows (.</w:t>
      </w:r>
      <w:proofErr w:type="spellStart"/>
      <w:r w:rsidRPr="00B35865">
        <w:rPr>
          <w:rFonts w:eastAsia="Times New Roman" w:cs="Times New Roman"/>
          <w:color w:val="0070C0"/>
          <w:szCs w:val="24"/>
        </w:rPr>
        <w:t>wmf</w:t>
      </w:r>
      <w:proofErr w:type="spellEnd"/>
      <w:r w:rsidRPr="00B35865">
        <w:rPr>
          <w:rFonts w:eastAsia="Times New Roman" w:cs="Times New Roman"/>
          <w:color w:val="0070C0"/>
          <w:szCs w:val="24"/>
        </w:rPr>
        <w:t xml:space="preserve">), Corel </w:t>
      </w:r>
      <w:proofErr w:type="spellStart"/>
      <w:r w:rsidRPr="00B35865">
        <w:rPr>
          <w:rFonts w:eastAsia="Times New Roman" w:cs="Times New Roman"/>
          <w:color w:val="0070C0"/>
          <w:szCs w:val="24"/>
        </w:rPr>
        <w:t>Draw</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cdr</w:t>
      </w:r>
      <w:proofErr w:type="spellEnd"/>
      <w:r w:rsidRPr="00B35865">
        <w:rPr>
          <w:rFonts w:eastAsia="Times New Roman" w:cs="Times New Roman"/>
          <w:color w:val="0070C0"/>
          <w:szCs w:val="24"/>
        </w:rPr>
        <w:t xml:space="preserve">), Adobe </w:t>
      </w:r>
      <w:proofErr w:type="spellStart"/>
      <w:r w:rsidRPr="00B35865">
        <w:rPr>
          <w:rFonts w:eastAsia="Times New Roman" w:cs="Times New Roman"/>
          <w:color w:val="0070C0"/>
          <w:szCs w:val="24"/>
        </w:rPr>
        <w:t>Illustrator</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ai</w:t>
      </w:r>
      <w:proofErr w:type="spellEnd"/>
      <w:r w:rsidRPr="00B35865">
        <w:rPr>
          <w:rFonts w:eastAsia="Times New Roman" w:cs="Times New Roman"/>
          <w:color w:val="0070C0"/>
          <w:szCs w:val="24"/>
        </w:rPr>
        <w:t>), formato de documento portátil (.</w:t>
      </w:r>
      <w:proofErr w:type="spellStart"/>
      <w:r w:rsidRPr="00B35865">
        <w:rPr>
          <w:rFonts w:eastAsia="Times New Roman" w:cs="Times New Roman"/>
          <w:color w:val="0070C0"/>
          <w:szCs w:val="24"/>
        </w:rPr>
        <w:t>pdf</w:t>
      </w:r>
      <w:proofErr w:type="spellEnd"/>
      <w:r w:rsidRPr="00B35865">
        <w:rPr>
          <w:rFonts w:eastAsia="Times New Roman" w:cs="Times New Roman"/>
          <w:color w:val="0070C0"/>
          <w:szCs w:val="24"/>
        </w:rPr>
        <w:t>), gráficos vectoriales escalables (.</w:t>
      </w:r>
      <w:proofErr w:type="spellStart"/>
      <w:r w:rsidRPr="00B35865">
        <w:rPr>
          <w:rFonts w:eastAsia="Times New Roman" w:cs="Times New Roman"/>
          <w:color w:val="0070C0"/>
          <w:szCs w:val="24"/>
        </w:rPr>
        <w:t>svg</w:t>
      </w:r>
      <w:proofErr w:type="spellEnd"/>
      <w:r w:rsidRPr="00B35865">
        <w:rPr>
          <w:rFonts w:eastAsia="Times New Roman" w:cs="Times New Roman"/>
          <w:color w:val="0070C0"/>
          <w:szCs w:val="24"/>
        </w:rPr>
        <w:t xml:space="preserve">), hoja de trabajo de Microsoft </w:t>
      </w:r>
      <w:proofErr w:type="spellStart"/>
      <w:r w:rsidRPr="00B35865">
        <w:rPr>
          <w:rFonts w:eastAsia="Times New Roman" w:cs="Times New Roman"/>
          <w:color w:val="0070C0"/>
          <w:szCs w:val="24"/>
        </w:rPr>
        <w:t>Excell</w:t>
      </w:r>
      <w:proofErr w:type="spellEnd"/>
      <w:r w:rsidRPr="00B35865">
        <w:rPr>
          <w:rFonts w:eastAsia="Times New Roman" w:cs="Times New Roman"/>
          <w:color w:val="0070C0"/>
          <w:szCs w:val="24"/>
        </w:rPr>
        <w:t xml:space="preserve"> (.</w:t>
      </w:r>
      <w:proofErr w:type="spellStart"/>
      <w:r w:rsidRPr="00B35865">
        <w:rPr>
          <w:rFonts w:eastAsia="Times New Roman" w:cs="Times New Roman"/>
          <w:color w:val="0070C0"/>
          <w:szCs w:val="24"/>
        </w:rPr>
        <w:t>xlm</w:t>
      </w:r>
      <w:proofErr w:type="spellEnd"/>
      <w:r w:rsidRPr="00B35865">
        <w:rPr>
          <w:rFonts w:eastAsia="Times New Roman" w:cs="Times New Roman"/>
          <w:color w:val="0070C0"/>
          <w:szCs w:val="24"/>
        </w:rPr>
        <w:t>) y PostScript encapsulado (.</w:t>
      </w:r>
      <w:proofErr w:type="spellStart"/>
      <w:r w:rsidRPr="00B35865">
        <w:rPr>
          <w:rFonts w:eastAsia="Times New Roman" w:cs="Times New Roman"/>
          <w:color w:val="0070C0"/>
          <w:szCs w:val="24"/>
        </w:rPr>
        <w:t>eps</w:t>
      </w:r>
      <w:proofErr w:type="spellEnd"/>
      <w:r w:rsidRPr="00B35865">
        <w:rPr>
          <w:rFonts w:eastAsia="Times New Roman" w:cs="Times New Roman"/>
          <w:color w:val="0070C0"/>
          <w:szCs w:val="24"/>
        </w:rPr>
        <w:t>). No se aceptan otros formatos.</w:t>
      </w:r>
    </w:p>
    <w:p w14:paraId="034EE434" w14:textId="77777777" w:rsidR="004864FE" w:rsidRPr="00B35865" w:rsidRDefault="00315466" w:rsidP="000079E7">
      <w:pPr>
        <w:spacing w:after="0"/>
        <w:rPr>
          <w:rFonts w:eastAsia="Times New Roman" w:cs="Times New Roman"/>
          <w:b/>
          <w:szCs w:val="24"/>
        </w:rPr>
      </w:pPr>
      <w:r w:rsidRPr="00B35865">
        <w:rPr>
          <w:rFonts w:eastAsia="Times New Roman" w:cs="Times New Roman"/>
          <w:b/>
          <w:szCs w:val="24"/>
        </w:rPr>
        <w:t>Tablas</w:t>
      </w:r>
    </w:p>
    <w:p w14:paraId="049548A1"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Incluir tablas en orden. Incluya solo una tabla por página.</w:t>
      </w:r>
    </w:p>
    <w:p w14:paraId="6E1002A2"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Cada tabla debe tener un título único. La información explicativa y las definiciones deben incluirse en una nota a pie de tabla.</w:t>
      </w:r>
    </w:p>
    <w:p w14:paraId="7741EFE2"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Todas las columnas (excepto la primera) deben tener encabezados.</w:t>
      </w:r>
    </w:p>
    <w:p w14:paraId="379CA983"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Definir todas las abreviaturas utilizadas en la tabla y el texto principal en la descripción de la tabla. Las abreviaturas deben reflejar las utilizadas en el texto principal.</w:t>
      </w:r>
    </w:p>
    <w:p w14:paraId="101FDC89"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Las tablas pueden incluir un pie de página.</w:t>
      </w:r>
    </w:p>
    <w:p w14:paraId="315C345C" w14:textId="77777777" w:rsidR="004864FE" w:rsidRPr="00B35865" w:rsidRDefault="00315466">
      <w:pPr>
        <w:numPr>
          <w:ilvl w:val="0"/>
          <w:numId w:val="14"/>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Defina todos los símbolos utilizados en la tabla en la descripción de la tabla o en el pie de página.</w:t>
      </w:r>
    </w:p>
    <w:p w14:paraId="395176ED" w14:textId="77777777" w:rsidR="004864FE" w:rsidRPr="00B35865" w:rsidRDefault="00315466">
      <w:pPr>
        <w:spacing w:line="360" w:lineRule="auto"/>
        <w:ind w:left="360"/>
        <w:rPr>
          <w:rFonts w:eastAsia="Times New Roman" w:cs="Times New Roman"/>
          <w:color w:val="0070C0"/>
          <w:szCs w:val="24"/>
        </w:rPr>
      </w:pPr>
      <w:r w:rsidRPr="00B35865">
        <w:rPr>
          <w:rFonts w:eastAsia="Times New Roman" w:cs="Times New Roman"/>
          <w:color w:val="0070C0"/>
          <w:szCs w:val="24"/>
        </w:rPr>
        <w:t>Ejemplo:</w:t>
      </w:r>
    </w:p>
    <w:p w14:paraId="054C4335" w14:textId="77777777" w:rsidR="004864FE" w:rsidRPr="00B35865" w:rsidRDefault="00315466">
      <w:pPr>
        <w:spacing w:after="0"/>
        <w:rPr>
          <w:rFonts w:eastAsia="Times New Roman" w:cs="Times New Roman"/>
          <w:szCs w:val="24"/>
        </w:rPr>
      </w:pPr>
      <w:r w:rsidRPr="00B35865">
        <w:rPr>
          <w:rFonts w:eastAsia="Times New Roman" w:cs="Times New Roman"/>
          <w:b/>
          <w:szCs w:val="24"/>
        </w:rPr>
        <w:t xml:space="preserve">Tabla 1. </w:t>
      </w:r>
      <w:r w:rsidRPr="00B35865">
        <w:rPr>
          <w:rFonts w:eastAsia="Times New Roman" w:cs="Times New Roman"/>
          <w:bCs/>
          <w:color w:val="0070C0"/>
          <w:szCs w:val="24"/>
        </w:rPr>
        <w:t>Título de la tabla. Descripción de la tabla.</w:t>
      </w:r>
    </w:p>
    <w:tbl>
      <w:tblPr>
        <w:tblStyle w:val="a0"/>
        <w:tblW w:w="9076" w:type="dxa"/>
        <w:tblInd w:w="90" w:type="dxa"/>
        <w:tblLayout w:type="fixed"/>
        <w:tblLook w:val="0400" w:firstRow="0" w:lastRow="0" w:firstColumn="0" w:lastColumn="0" w:noHBand="0" w:noVBand="1"/>
      </w:tblPr>
      <w:tblGrid>
        <w:gridCol w:w="2415"/>
        <w:gridCol w:w="1915"/>
        <w:gridCol w:w="2165"/>
        <w:gridCol w:w="2581"/>
      </w:tblGrid>
      <w:tr w:rsidR="004864FE" w:rsidRPr="00B35865" w14:paraId="5CD5EBFC" w14:textId="77777777">
        <w:trPr>
          <w:trHeight w:val="270"/>
        </w:trPr>
        <w:tc>
          <w:tcPr>
            <w:tcW w:w="2415" w:type="dxa"/>
            <w:tcBorders>
              <w:top w:val="single" w:sz="12" w:space="0" w:color="000000"/>
              <w:bottom w:val="single" w:sz="12" w:space="0" w:color="000000"/>
            </w:tcBorders>
            <w:shd w:val="clear" w:color="auto" w:fill="auto"/>
            <w:vAlign w:val="center"/>
          </w:tcPr>
          <w:p w14:paraId="59BB0B50"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77ADEBB4"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66384AF4"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18A06881"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Variable</w:t>
            </w:r>
          </w:p>
        </w:tc>
      </w:tr>
      <w:tr w:rsidR="004864FE" w:rsidRPr="00B35865" w14:paraId="61D62A06"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15CB1B8F"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Texto</w:t>
            </w:r>
          </w:p>
        </w:tc>
        <w:tc>
          <w:tcPr>
            <w:tcW w:w="1915" w:type="dxa"/>
            <w:tcBorders>
              <w:top w:val="single" w:sz="4" w:space="0" w:color="000000"/>
            </w:tcBorders>
            <w:shd w:val="clear" w:color="auto" w:fill="auto"/>
            <w:vAlign w:val="center"/>
          </w:tcPr>
          <w:p w14:paraId="2BECFDD7"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top w:val="single" w:sz="4" w:space="0" w:color="000000"/>
            </w:tcBorders>
            <w:shd w:val="clear" w:color="auto" w:fill="auto"/>
            <w:vAlign w:val="center"/>
          </w:tcPr>
          <w:p w14:paraId="3DD2E01F"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top w:val="single" w:sz="4" w:space="0" w:color="000000"/>
            </w:tcBorders>
            <w:shd w:val="clear" w:color="auto" w:fill="auto"/>
            <w:vAlign w:val="center"/>
          </w:tcPr>
          <w:p w14:paraId="5DECD5E2"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02033B16" w14:textId="77777777">
        <w:trPr>
          <w:trHeight w:val="306"/>
        </w:trPr>
        <w:tc>
          <w:tcPr>
            <w:tcW w:w="2415" w:type="dxa"/>
            <w:vMerge/>
            <w:tcBorders>
              <w:top w:val="single" w:sz="4" w:space="0" w:color="000000"/>
              <w:bottom w:val="single" w:sz="4" w:space="0" w:color="000000"/>
            </w:tcBorders>
            <w:shd w:val="clear" w:color="auto" w:fill="auto"/>
            <w:vAlign w:val="center"/>
          </w:tcPr>
          <w:p w14:paraId="50FBBB33" w14:textId="77777777" w:rsidR="004864FE" w:rsidRPr="00B35865" w:rsidRDefault="004864FE">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64497203"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bottom w:val="single" w:sz="4" w:space="0" w:color="000000"/>
            </w:tcBorders>
            <w:shd w:val="clear" w:color="auto" w:fill="auto"/>
            <w:vAlign w:val="center"/>
          </w:tcPr>
          <w:p w14:paraId="70A7B8CD"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bottom w:val="single" w:sz="4" w:space="0" w:color="000000"/>
            </w:tcBorders>
            <w:shd w:val="clear" w:color="auto" w:fill="auto"/>
            <w:vAlign w:val="center"/>
          </w:tcPr>
          <w:p w14:paraId="6D6976E6"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50259AB7" w14:textId="77777777">
        <w:trPr>
          <w:trHeight w:val="462"/>
        </w:trPr>
        <w:tc>
          <w:tcPr>
            <w:tcW w:w="2415" w:type="dxa"/>
            <w:vMerge w:val="restart"/>
            <w:tcBorders>
              <w:top w:val="single" w:sz="4" w:space="0" w:color="000000"/>
              <w:bottom w:val="single" w:sz="4" w:space="0" w:color="000000"/>
            </w:tcBorders>
            <w:shd w:val="clear" w:color="auto" w:fill="auto"/>
            <w:vAlign w:val="center"/>
          </w:tcPr>
          <w:p w14:paraId="50FE7343"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Texto</w:t>
            </w:r>
          </w:p>
        </w:tc>
        <w:tc>
          <w:tcPr>
            <w:tcW w:w="1915" w:type="dxa"/>
            <w:tcBorders>
              <w:top w:val="single" w:sz="4" w:space="0" w:color="000000"/>
            </w:tcBorders>
            <w:shd w:val="clear" w:color="auto" w:fill="auto"/>
            <w:vAlign w:val="center"/>
          </w:tcPr>
          <w:p w14:paraId="4C98BAFE"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top w:val="single" w:sz="4" w:space="0" w:color="000000"/>
            </w:tcBorders>
            <w:shd w:val="clear" w:color="auto" w:fill="auto"/>
            <w:vAlign w:val="center"/>
          </w:tcPr>
          <w:p w14:paraId="1A4A711A"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top w:val="single" w:sz="4" w:space="0" w:color="000000"/>
            </w:tcBorders>
            <w:shd w:val="clear" w:color="auto" w:fill="auto"/>
            <w:vAlign w:val="center"/>
          </w:tcPr>
          <w:p w14:paraId="34E1A938"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4864FE" w:rsidRPr="00B35865" w14:paraId="17D90317" w14:textId="77777777">
        <w:trPr>
          <w:trHeight w:val="144"/>
        </w:trPr>
        <w:tc>
          <w:tcPr>
            <w:tcW w:w="2415" w:type="dxa"/>
            <w:vMerge/>
            <w:tcBorders>
              <w:top w:val="single" w:sz="4" w:space="0" w:color="000000"/>
              <w:bottom w:val="single" w:sz="4" w:space="0" w:color="000000"/>
            </w:tcBorders>
            <w:shd w:val="clear" w:color="auto" w:fill="auto"/>
            <w:vAlign w:val="center"/>
          </w:tcPr>
          <w:p w14:paraId="4DAD425C" w14:textId="77777777" w:rsidR="004864FE" w:rsidRPr="00B35865" w:rsidRDefault="004864FE">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0AD7A223"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bottom w:val="single" w:sz="12" w:space="0" w:color="000000"/>
            </w:tcBorders>
            <w:shd w:val="clear" w:color="auto" w:fill="auto"/>
            <w:vAlign w:val="center"/>
          </w:tcPr>
          <w:p w14:paraId="0D73BC9C"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bottom w:val="single" w:sz="12" w:space="0" w:color="000000"/>
            </w:tcBorders>
            <w:shd w:val="clear" w:color="auto" w:fill="auto"/>
            <w:vAlign w:val="center"/>
          </w:tcPr>
          <w:p w14:paraId="2C176060" w14:textId="77777777" w:rsidR="004864FE" w:rsidRPr="00B35865" w:rsidRDefault="00315466">
            <w:pPr>
              <w:spacing w:line="276" w:lineRule="auto"/>
              <w:rPr>
                <w:rFonts w:eastAsia="Times New Roman" w:cs="Times New Roman"/>
                <w:color w:val="0070C0"/>
                <w:szCs w:val="24"/>
              </w:rPr>
            </w:pPr>
            <w:r w:rsidRPr="00B35865">
              <w:rPr>
                <w:rFonts w:eastAsia="Times New Roman" w:cs="Times New Roman"/>
                <w:color w:val="0070C0"/>
                <w:szCs w:val="24"/>
              </w:rPr>
              <w:t>dato</w:t>
            </w:r>
          </w:p>
        </w:tc>
      </w:tr>
    </w:tbl>
    <w:p w14:paraId="7B585661" w14:textId="77777777" w:rsidR="004864FE" w:rsidRPr="00B35865" w:rsidRDefault="00315466">
      <w:pPr>
        <w:pBdr>
          <w:top w:val="nil"/>
          <w:left w:val="nil"/>
          <w:bottom w:val="nil"/>
          <w:right w:val="nil"/>
          <w:between w:val="nil"/>
        </w:pBdr>
        <w:spacing w:after="0"/>
        <w:rPr>
          <w:rFonts w:eastAsia="Times New Roman" w:cs="Times New Roman"/>
          <w:szCs w:val="24"/>
        </w:rPr>
      </w:pPr>
      <w:r w:rsidRPr="00B35865">
        <w:rPr>
          <w:rFonts w:eastAsia="Times New Roman" w:cs="Times New Roman"/>
          <w:color w:val="0070C0"/>
          <w:szCs w:val="24"/>
        </w:rPr>
        <w:t>* Pie de tabla</w:t>
      </w:r>
      <w:r w:rsidRPr="00B35865">
        <w:rPr>
          <w:rFonts w:eastAsia="Times New Roman" w:cs="Times New Roman"/>
          <w:color w:val="000000"/>
          <w:szCs w:val="24"/>
        </w:rPr>
        <w:t>.</w:t>
      </w:r>
    </w:p>
    <w:p w14:paraId="6B938E6F" w14:textId="77777777" w:rsidR="00F546FD" w:rsidRPr="00B35865" w:rsidRDefault="00F546FD">
      <w:pPr>
        <w:rPr>
          <w:rFonts w:eastAsia="Times New Roman" w:cs="Times New Roman"/>
          <w:b/>
          <w:szCs w:val="24"/>
        </w:rPr>
        <w:sectPr w:rsidR="00F546FD" w:rsidRPr="00B35865" w:rsidSect="004E381C">
          <w:pgSz w:w="12240" w:h="15840"/>
          <w:pgMar w:top="2160" w:right="1440" w:bottom="1440" w:left="1440" w:header="1008" w:footer="720" w:gutter="0"/>
          <w:lnNumType w:countBy="1" w:restart="continuous"/>
          <w:cols w:space="720"/>
          <w:docGrid w:linePitch="326"/>
        </w:sectPr>
      </w:pPr>
    </w:p>
    <w:p w14:paraId="2525C923" w14:textId="338AB6B2" w:rsidR="00D3052E" w:rsidRPr="00B35865" w:rsidRDefault="00D3052E" w:rsidP="00D3052E">
      <w:pPr>
        <w:spacing w:after="0"/>
        <w:rPr>
          <w:rFonts w:eastAsia="Times New Roman" w:cs="Times New Roman"/>
          <w:szCs w:val="24"/>
        </w:rPr>
      </w:pPr>
      <w:r w:rsidRPr="00B35865">
        <w:rPr>
          <w:rFonts w:eastAsia="Times New Roman" w:cs="Times New Roman"/>
          <w:b/>
          <w:szCs w:val="24"/>
        </w:rPr>
        <w:lastRenderedPageBreak/>
        <w:t xml:space="preserve">Tabla 2. </w:t>
      </w:r>
      <w:r w:rsidRPr="00B35865">
        <w:rPr>
          <w:rFonts w:eastAsia="Times New Roman" w:cs="Times New Roman"/>
          <w:bCs/>
          <w:color w:val="0070C0"/>
          <w:szCs w:val="24"/>
        </w:rPr>
        <w:t>Título de la tabla. Descripción de la tabla.</w:t>
      </w:r>
    </w:p>
    <w:tbl>
      <w:tblPr>
        <w:tblStyle w:val="a0"/>
        <w:tblW w:w="9076" w:type="dxa"/>
        <w:tblInd w:w="90" w:type="dxa"/>
        <w:tblLayout w:type="fixed"/>
        <w:tblLook w:val="0400" w:firstRow="0" w:lastRow="0" w:firstColumn="0" w:lastColumn="0" w:noHBand="0" w:noVBand="1"/>
      </w:tblPr>
      <w:tblGrid>
        <w:gridCol w:w="2415"/>
        <w:gridCol w:w="1915"/>
        <w:gridCol w:w="2165"/>
        <w:gridCol w:w="2581"/>
      </w:tblGrid>
      <w:tr w:rsidR="00D87083" w:rsidRPr="00B35865" w14:paraId="1C8321CC" w14:textId="77777777" w:rsidTr="00D96171">
        <w:trPr>
          <w:trHeight w:val="270"/>
        </w:trPr>
        <w:tc>
          <w:tcPr>
            <w:tcW w:w="2415" w:type="dxa"/>
            <w:tcBorders>
              <w:top w:val="single" w:sz="12" w:space="0" w:color="000000"/>
              <w:bottom w:val="single" w:sz="12" w:space="0" w:color="000000"/>
            </w:tcBorders>
            <w:shd w:val="clear" w:color="auto" w:fill="auto"/>
            <w:vAlign w:val="center"/>
          </w:tcPr>
          <w:p w14:paraId="7F3BECB0"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1915" w:type="dxa"/>
            <w:tcBorders>
              <w:top w:val="single" w:sz="12" w:space="0" w:color="000000"/>
              <w:bottom w:val="single" w:sz="12" w:space="0" w:color="000000"/>
            </w:tcBorders>
            <w:shd w:val="clear" w:color="auto" w:fill="auto"/>
            <w:vAlign w:val="center"/>
          </w:tcPr>
          <w:p w14:paraId="38F413D3"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2165" w:type="dxa"/>
            <w:tcBorders>
              <w:top w:val="single" w:sz="12" w:space="0" w:color="000000"/>
              <w:bottom w:val="single" w:sz="12" w:space="0" w:color="000000"/>
            </w:tcBorders>
            <w:shd w:val="clear" w:color="auto" w:fill="auto"/>
            <w:vAlign w:val="center"/>
          </w:tcPr>
          <w:p w14:paraId="06A9511C"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Variable</w:t>
            </w:r>
          </w:p>
        </w:tc>
        <w:tc>
          <w:tcPr>
            <w:tcW w:w="2581" w:type="dxa"/>
            <w:tcBorders>
              <w:top w:val="single" w:sz="12" w:space="0" w:color="000000"/>
              <w:bottom w:val="single" w:sz="12" w:space="0" w:color="000000"/>
            </w:tcBorders>
            <w:shd w:val="clear" w:color="auto" w:fill="auto"/>
            <w:vAlign w:val="center"/>
          </w:tcPr>
          <w:p w14:paraId="28994F47"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Variable</w:t>
            </w:r>
          </w:p>
        </w:tc>
      </w:tr>
      <w:tr w:rsidR="00D87083" w:rsidRPr="00B35865" w14:paraId="39D19D66" w14:textId="77777777" w:rsidTr="00D96171">
        <w:trPr>
          <w:trHeight w:val="462"/>
        </w:trPr>
        <w:tc>
          <w:tcPr>
            <w:tcW w:w="2415" w:type="dxa"/>
            <w:vMerge w:val="restart"/>
            <w:tcBorders>
              <w:top w:val="single" w:sz="4" w:space="0" w:color="000000"/>
              <w:bottom w:val="single" w:sz="4" w:space="0" w:color="000000"/>
            </w:tcBorders>
            <w:shd w:val="clear" w:color="auto" w:fill="auto"/>
            <w:vAlign w:val="center"/>
          </w:tcPr>
          <w:p w14:paraId="6DB46221"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Texto</w:t>
            </w:r>
          </w:p>
        </w:tc>
        <w:tc>
          <w:tcPr>
            <w:tcW w:w="1915" w:type="dxa"/>
            <w:tcBorders>
              <w:top w:val="single" w:sz="4" w:space="0" w:color="000000"/>
            </w:tcBorders>
            <w:shd w:val="clear" w:color="auto" w:fill="auto"/>
            <w:vAlign w:val="center"/>
          </w:tcPr>
          <w:p w14:paraId="3C256FB8"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top w:val="single" w:sz="4" w:space="0" w:color="000000"/>
            </w:tcBorders>
            <w:shd w:val="clear" w:color="auto" w:fill="auto"/>
            <w:vAlign w:val="center"/>
          </w:tcPr>
          <w:p w14:paraId="033BB6B2"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top w:val="single" w:sz="4" w:space="0" w:color="000000"/>
            </w:tcBorders>
            <w:shd w:val="clear" w:color="auto" w:fill="auto"/>
            <w:vAlign w:val="center"/>
          </w:tcPr>
          <w:p w14:paraId="24DC7DC4"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D87083" w:rsidRPr="00B35865" w14:paraId="3009FF24" w14:textId="77777777" w:rsidTr="00D96171">
        <w:trPr>
          <w:trHeight w:val="306"/>
        </w:trPr>
        <w:tc>
          <w:tcPr>
            <w:tcW w:w="2415" w:type="dxa"/>
            <w:vMerge/>
            <w:tcBorders>
              <w:top w:val="single" w:sz="4" w:space="0" w:color="000000"/>
              <w:bottom w:val="single" w:sz="4" w:space="0" w:color="000000"/>
            </w:tcBorders>
            <w:shd w:val="clear" w:color="auto" w:fill="auto"/>
            <w:vAlign w:val="center"/>
          </w:tcPr>
          <w:p w14:paraId="399030B1" w14:textId="77777777" w:rsidR="00D87083" w:rsidRPr="00B35865" w:rsidRDefault="00D87083" w:rsidP="00D96171">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tcBorders>
              <w:bottom w:val="single" w:sz="4" w:space="0" w:color="000000"/>
            </w:tcBorders>
            <w:shd w:val="clear" w:color="auto" w:fill="auto"/>
            <w:vAlign w:val="center"/>
          </w:tcPr>
          <w:p w14:paraId="6BA8B996"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bottom w:val="single" w:sz="4" w:space="0" w:color="000000"/>
            </w:tcBorders>
            <w:shd w:val="clear" w:color="auto" w:fill="auto"/>
            <w:vAlign w:val="center"/>
          </w:tcPr>
          <w:p w14:paraId="42E48DAD"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bottom w:val="single" w:sz="4" w:space="0" w:color="000000"/>
            </w:tcBorders>
            <w:shd w:val="clear" w:color="auto" w:fill="auto"/>
            <w:vAlign w:val="center"/>
          </w:tcPr>
          <w:p w14:paraId="551C0C20"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D87083" w:rsidRPr="00B35865" w14:paraId="2132A59D" w14:textId="77777777" w:rsidTr="00D96171">
        <w:trPr>
          <w:trHeight w:val="462"/>
        </w:trPr>
        <w:tc>
          <w:tcPr>
            <w:tcW w:w="2415" w:type="dxa"/>
            <w:vMerge w:val="restart"/>
            <w:tcBorders>
              <w:top w:val="single" w:sz="4" w:space="0" w:color="000000"/>
              <w:bottom w:val="single" w:sz="4" w:space="0" w:color="000000"/>
            </w:tcBorders>
            <w:shd w:val="clear" w:color="auto" w:fill="auto"/>
            <w:vAlign w:val="center"/>
          </w:tcPr>
          <w:p w14:paraId="0A8DE7EA"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Texto</w:t>
            </w:r>
          </w:p>
        </w:tc>
        <w:tc>
          <w:tcPr>
            <w:tcW w:w="1915" w:type="dxa"/>
            <w:tcBorders>
              <w:top w:val="single" w:sz="4" w:space="0" w:color="000000"/>
            </w:tcBorders>
            <w:shd w:val="clear" w:color="auto" w:fill="auto"/>
            <w:vAlign w:val="center"/>
          </w:tcPr>
          <w:p w14:paraId="0106BBB3"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top w:val="single" w:sz="4" w:space="0" w:color="000000"/>
            </w:tcBorders>
            <w:shd w:val="clear" w:color="auto" w:fill="auto"/>
            <w:vAlign w:val="center"/>
          </w:tcPr>
          <w:p w14:paraId="7A5B84A3"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top w:val="single" w:sz="4" w:space="0" w:color="000000"/>
            </w:tcBorders>
            <w:shd w:val="clear" w:color="auto" w:fill="auto"/>
            <w:vAlign w:val="center"/>
          </w:tcPr>
          <w:p w14:paraId="23FC4D6A"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r>
      <w:tr w:rsidR="00D87083" w:rsidRPr="00B35865" w14:paraId="4E1C11CA" w14:textId="77777777" w:rsidTr="00D96171">
        <w:trPr>
          <w:trHeight w:val="144"/>
        </w:trPr>
        <w:tc>
          <w:tcPr>
            <w:tcW w:w="2415" w:type="dxa"/>
            <w:vMerge/>
            <w:tcBorders>
              <w:top w:val="single" w:sz="4" w:space="0" w:color="000000"/>
              <w:bottom w:val="single" w:sz="4" w:space="0" w:color="000000"/>
            </w:tcBorders>
            <w:shd w:val="clear" w:color="auto" w:fill="auto"/>
            <w:vAlign w:val="center"/>
          </w:tcPr>
          <w:p w14:paraId="2F08442A" w14:textId="77777777" w:rsidR="00D87083" w:rsidRPr="00B35865" w:rsidRDefault="00D87083" w:rsidP="00D96171">
            <w:pPr>
              <w:widowControl w:val="0"/>
              <w:pBdr>
                <w:top w:val="nil"/>
                <w:left w:val="nil"/>
                <w:bottom w:val="nil"/>
                <w:right w:val="nil"/>
                <w:between w:val="nil"/>
              </w:pBdr>
              <w:spacing w:after="0" w:line="276" w:lineRule="auto"/>
              <w:rPr>
                <w:rFonts w:eastAsia="Times New Roman" w:cs="Times New Roman"/>
                <w:color w:val="0070C0"/>
                <w:szCs w:val="24"/>
              </w:rPr>
            </w:pPr>
          </w:p>
        </w:tc>
        <w:tc>
          <w:tcPr>
            <w:tcW w:w="1915" w:type="dxa"/>
            <w:tcBorders>
              <w:bottom w:val="single" w:sz="12" w:space="0" w:color="000000"/>
            </w:tcBorders>
            <w:shd w:val="clear" w:color="auto" w:fill="auto"/>
            <w:vAlign w:val="center"/>
          </w:tcPr>
          <w:p w14:paraId="6B2BC7B6"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165" w:type="dxa"/>
            <w:tcBorders>
              <w:bottom w:val="single" w:sz="12" w:space="0" w:color="000000"/>
            </w:tcBorders>
            <w:shd w:val="clear" w:color="auto" w:fill="auto"/>
            <w:vAlign w:val="center"/>
          </w:tcPr>
          <w:p w14:paraId="099983C3"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c>
          <w:tcPr>
            <w:tcW w:w="2581" w:type="dxa"/>
            <w:tcBorders>
              <w:bottom w:val="single" w:sz="12" w:space="0" w:color="000000"/>
            </w:tcBorders>
            <w:shd w:val="clear" w:color="auto" w:fill="auto"/>
            <w:vAlign w:val="center"/>
          </w:tcPr>
          <w:p w14:paraId="61608004" w14:textId="77777777" w:rsidR="00D87083" w:rsidRPr="00B35865" w:rsidRDefault="00D87083" w:rsidP="00D96171">
            <w:pPr>
              <w:spacing w:line="276" w:lineRule="auto"/>
              <w:rPr>
                <w:rFonts w:eastAsia="Times New Roman" w:cs="Times New Roman"/>
                <w:color w:val="0070C0"/>
                <w:szCs w:val="24"/>
              </w:rPr>
            </w:pPr>
            <w:r w:rsidRPr="00B35865">
              <w:rPr>
                <w:rFonts w:eastAsia="Times New Roman" w:cs="Times New Roman"/>
                <w:color w:val="0070C0"/>
                <w:szCs w:val="24"/>
              </w:rPr>
              <w:t>dato</w:t>
            </w:r>
          </w:p>
        </w:tc>
      </w:tr>
    </w:tbl>
    <w:p w14:paraId="7C35D38D" w14:textId="61036AAB" w:rsidR="00D3052E" w:rsidRPr="00B35865" w:rsidRDefault="00D3052E" w:rsidP="00D3052E">
      <w:pPr>
        <w:spacing w:after="0"/>
        <w:rPr>
          <w:rFonts w:eastAsia="Times New Roman"/>
          <w:color w:val="0070C0"/>
        </w:rPr>
      </w:pPr>
      <w:r w:rsidRPr="00B35865">
        <w:rPr>
          <w:rFonts w:eastAsia="Times New Roman" w:cs="Times New Roman"/>
          <w:color w:val="0070C0"/>
          <w:szCs w:val="24"/>
        </w:rPr>
        <w:t xml:space="preserve">* </w:t>
      </w:r>
      <w:r w:rsidR="00140FEB" w:rsidRPr="00B35865">
        <w:rPr>
          <w:rFonts w:eastAsia="Times New Roman" w:cs="Times New Roman"/>
          <w:color w:val="0070C0"/>
          <w:szCs w:val="24"/>
        </w:rPr>
        <w:t>Pie de tabla</w:t>
      </w:r>
      <w:r w:rsidRPr="00B35865">
        <w:rPr>
          <w:rFonts w:eastAsia="Times New Roman" w:cs="Times New Roman"/>
          <w:color w:val="0070C0"/>
          <w:szCs w:val="24"/>
        </w:rPr>
        <w:t>.</w:t>
      </w:r>
    </w:p>
    <w:p w14:paraId="75905746" w14:textId="77777777" w:rsidR="006329A0" w:rsidRPr="00B35865" w:rsidRDefault="006329A0">
      <w:pPr>
        <w:rPr>
          <w:rFonts w:eastAsia="Times New Roman" w:cs="Times New Roman"/>
          <w:b/>
          <w:szCs w:val="24"/>
        </w:rPr>
        <w:sectPr w:rsidR="006329A0" w:rsidRPr="00B35865" w:rsidSect="004E381C">
          <w:pgSz w:w="12240" w:h="15840"/>
          <w:pgMar w:top="2160" w:right="1440" w:bottom="1440" w:left="1440" w:header="1008" w:footer="720" w:gutter="0"/>
          <w:lnNumType w:countBy="1" w:restart="continuous"/>
          <w:cols w:space="720"/>
          <w:docGrid w:linePitch="326"/>
        </w:sectPr>
      </w:pPr>
    </w:p>
    <w:p w14:paraId="06F6BCF4" w14:textId="10F080F8" w:rsidR="004864FE" w:rsidRPr="00B35865" w:rsidRDefault="00315466">
      <w:pPr>
        <w:rPr>
          <w:rFonts w:eastAsia="Times New Roman" w:cs="Times New Roman"/>
          <w:b/>
          <w:szCs w:val="24"/>
        </w:rPr>
      </w:pPr>
      <w:r w:rsidRPr="00B35865">
        <w:rPr>
          <w:rFonts w:eastAsia="Times New Roman" w:cs="Times New Roman"/>
          <w:b/>
          <w:szCs w:val="24"/>
        </w:rPr>
        <w:lastRenderedPageBreak/>
        <w:t xml:space="preserve">Lista de títulos de figuras </w:t>
      </w:r>
    </w:p>
    <w:p w14:paraId="42BB9DE7"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Enumere los títulos de las figuras en orden.</w:t>
      </w:r>
    </w:p>
    <w:p w14:paraId="32A588C7"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Defina todas las abreviaturas utilizadas en la figura y el texto principal. Las abreviaturas deben reflejar las utilizadas en el texto principal.</w:t>
      </w:r>
    </w:p>
    <w:p w14:paraId="137CF650" w14:textId="77777777" w:rsidR="004864FE" w:rsidRPr="00B35865" w:rsidRDefault="00315466">
      <w:pPr>
        <w:numPr>
          <w:ilvl w:val="0"/>
          <w:numId w:val="14"/>
        </w:numPr>
        <w:pBdr>
          <w:top w:val="nil"/>
          <w:left w:val="nil"/>
          <w:bottom w:val="nil"/>
          <w:right w:val="nil"/>
          <w:between w:val="nil"/>
        </w:pBdr>
        <w:spacing w:after="0" w:line="360" w:lineRule="auto"/>
        <w:rPr>
          <w:rFonts w:eastAsia="Times New Roman" w:cs="Times New Roman"/>
          <w:color w:val="0070C0"/>
          <w:szCs w:val="24"/>
        </w:rPr>
      </w:pPr>
      <w:r w:rsidRPr="00B35865">
        <w:rPr>
          <w:rFonts w:eastAsia="Times New Roman" w:cs="Times New Roman"/>
          <w:color w:val="0070C0"/>
          <w:szCs w:val="24"/>
        </w:rPr>
        <w:t>Defina todos los símbolos utilizados en una figura.</w:t>
      </w:r>
    </w:p>
    <w:p w14:paraId="3C02217F" w14:textId="77777777" w:rsidR="004864FE" w:rsidRPr="00B35865" w:rsidRDefault="00315466">
      <w:pPr>
        <w:numPr>
          <w:ilvl w:val="0"/>
          <w:numId w:val="14"/>
        </w:numPr>
        <w:pBdr>
          <w:top w:val="nil"/>
          <w:left w:val="nil"/>
          <w:bottom w:val="nil"/>
          <w:right w:val="nil"/>
          <w:between w:val="nil"/>
        </w:pBdr>
        <w:spacing w:line="360" w:lineRule="auto"/>
        <w:rPr>
          <w:rFonts w:eastAsia="Times New Roman" w:cs="Times New Roman"/>
          <w:color w:val="0070C0"/>
          <w:szCs w:val="24"/>
        </w:rPr>
      </w:pPr>
      <w:r w:rsidRPr="00B35865">
        <w:rPr>
          <w:rFonts w:eastAsia="Times New Roman" w:cs="Times New Roman"/>
          <w:color w:val="0070C0"/>
          <w:szCs w:val="24"/>
        </w:rPr>
        <w:t>Utilice negritas únicamente para indicar el número de figura (</w:t>
      </w:r>
      <w:r w:rsidRPr="00B35865">
        <w:rPr>
          <w:rFonts w:eastAsia="Times New Roman" w:cs="Times New Roman"/>
          <w:b/>
          <w:color w:val="0070C0"/>
          <w:szCs w:val="24"/>
        </w:rPr>
        <w:t>Figura 1</w:t>
      </w:r>
      <w:r w:rsidRPr="00B35865">
        <w:rPr>
          <w:rFonts w:eastAsia="Times New Roman" w:cs="Times New Roman"/>
          <w:color w:val="0070C0"/>
          <w:szCs w:val="24"/>
        </w:rPr>
        <w:t>) y los paneles (</w:t>
      </w:r>
      <w:r w:rsidRPr="00B35865">
        <w:rPr>
          <w:rFonts w:eastAsia="Times New Roman" w:cs="Times New Roman"/>
          <w:b/>
          <w:color w:val="0070C0"/>
          <w:szCs w:val="24"/>
        </w:rPr>
        <w:t>a</w:t>
      </w:r>
      <w:r w:rsidRPr="00B35865">
        <w:rPr>
          <w:rFonts w:eastAsia="Times New Roman" w:cs="Times New Roman"/>
          <w:color w:val="0070C0"/>
          <w:szCs w:val="24"/>
        </w:rPr>
        <w:t>).</w:t>
      </w:r>
    </w:p>
    <w:p w14:paraId="38CBD516" w14:textId="77777777" w:rsidR="004864FE" w:rsidRPr="00B35865" w:rsidRDefault="00315466" w:rsidP="006329A0">
      <w:pPr>
        <w:spacing w:after="0"/>
        <w:rPr>
          <w:rFonts w:eastAsia="Times New Roman" w:cs="Times New Roman"/>
          <w:color w:val="0070C0"/>
          <w:szCs w:val="24"/>
        </w:rPr>
      </w:pPr>
      <w:r w:rsidRPr="00B35865">
        <w:rPr>
          <w:rFonts w:eastAsia="Times New Roman" w:cs="Times New Roman"/>
          <w:color w:val="0070C0"/>
          <w:szCs w:val="24"/>
        </w:rPr>
        <w:t>Ejemplo:</w:t>
      </w:r>
    </w:p>
    <w:p w14:paraId="7EBA7F8F" w14:textId="51A61465" w:rsidR="004864FE" w:rsidRPr="00B35865" w:rsidRDefault="00315466" w:rsidP="006329A0">
      <w:pPr>
        <w:spacing w:after="0"/>
        <w:rPr>
          <w:rFonts w:eastAsia="Times New Roman" w:cs="Times New Roman"/>
          <w:color w:val="4472C4"/>
          <w:szCs w:val="24"/>
        </w:rPr>
      </w:pPr>
      <w:r w:rsidRPr="00B35865">
        <w:rPr>
          <w:b/>
          <w:bCs/>
        </w:rPr>
        <w:t>Figura 1.</w:t>
      </w:r>
      <w:r w:rsidRPr="00B35865">
        <w:rPr>
          <w:rFonts w:eastAsia="Times New Roman" w:cs="Times New Roman"/>
          <w:szCs w:val="24"/>
        </w:rPr>
        <w:t xml:space="preserve"> </w:t>
      </w:r>
      <w:r w:rsidRPr="00B35865">
        <w:rPr>
          <w:rFonts w:eastAsia="Times New Roman" w:cs="Times New Roman"/>
          <w:color w:val="4472C4"/>
          <w:szCs w:val="24"/>
        </w:rPr>
        <w:t>Título de la figura. Descripción de la figura. (</w:t>
      </w:r>
      <w:r w:rsidRPr="00B35865">
        <w:rPr>
          <w:rFonts w:eastAsia="Times New Roman" w:cs="Times New Roman"/>
          <w:b/>
          <w:color w:val="4472C4"/>
          <w:szCs w:val="24"/>
        </w:rPr>
        <w:t>a</w:t>
      </w:r>
      <w:r w:rsidRPr="00B35865">
        <w:rPr>
          <w:rFonts w:eastAsia="Times New Roman" w:cs="Times New Roman"/>
          <w:color w:val="4472C4"/>
          <w:szCs w:val="24"/>
        </w:rPr>
        <w:t xml:space="preserve">) </w:t>
      </w:r>
      <w:r w:rsidR="00C350D2" w:rsidRPr="00B35865">
        <w:rPr>
          <w:rFonts w:eastAsia="Times New Roman" w:cs="Times New Roman"/>
          <w:color w:val="4472C4"/>
          <w:szCs w:val="24"/>
        </w:rPr>
        <w:t>Descripción específica</w:t>
      </w:r>
      <w:r w:rsidRPr="00B35865">
        <w:rPr>
          <w:rFonts w:eastAsia="Times New Roman" w:cs="Times New Roman"/>
          <w:color w:val="4472C4"/>
          <w:szCs w:val="24"/>
        </w:rPr>
        <w:t>, (</w:t>
      </w:r>
      <w:r w:rsidRPr="00B35865">
        <w:rPr>
          <w:rFonts w:eastAsia="Times New Roman" w:cs="Times New Roman"/>
          <w:b/>
          <w:color w:val="4472C4"/>
          <w:szCs w:val="24"/>
        </w:rPr>
        <w:t>b</w:t>
      </w:r>
      <w:r w:rsidRPr="00B35865">
        <w:rPr>
          <w:rFonts w:eastAsia="Times New Roman" w:cs="Times New Roman"/>
          <w:color w:val="4472C4"/>
          <w:szCs w:val="24"/>
        </w:rPr>
        <w:t xml:space="preserve">) </w:t>
      </w:r>
      <w:r w:rsidR="00C350D2" w:rsidRPr="00B35865">
        <w:rPr>
          <w:rFonts w:eastAsia="Times New Roman" w:cs="Times New Roman"/>
          <w:color w:val="4472C4"/>
          <w:szCs w:val="24"/>
        </w:rPr>
        <w:t xml:space="preserve">Descripción específica, </w:t>
      </w:r>
      <w:r w:rsidRPr="00B35865">
        <w:rPr>
          <w:rFonts w:eastAsia="Times New Roman" w:cs="Times New Roman"/>
          <w:color w:val="4472C4"/>
          <w:szCs w:val="24"/>
        </w:rPr>
        <w:t>(</w:t>
      </w:r>
      <w:r w:rsidRPr="00B35865">
        <w:rPr>
          <w:rFonts w:eastAsia="Times New Roman" w:cs="Times New Roman"/>
          <w:b/>
          <w:color w:val="4472C4"/>
          <w:szCs w:val="24"/>
        </w:rPr>
        <w:t>c</w:t>
      </w:r>
      <w:r w:rsidRPr="00B35865">
        <w:rPr>
          <w:rFonts w:eastAsia="Times New Roman" w:cs="Times New Roman"/>
          <w:color w:val="4472C4"/>
          <w:szCs w:val="24"/>
        </w:rPr>
        <w:t xml:space="preserve">) </w:t>
      </w:r>
      <w:r w:rsidR="00C350D2" w:rsidRPr="00B35865">
        <w:rPr>
          <w:rFonts w:eastAsia="Times New Roman" w:cs="Times New Roman"/>
          <w:color w:val="4472C4"/>
          <w:szCs w:val="24"/>
        </w:rPr>
        <w:t>Descripción específica</w:t>
      </w:r>
      <w:r w:rsidRPr="00B35865">
        <w:rPr>
          <w:rFonts w:eastAsia="Times New Roman" w:cs="Times New Roman"/>
          <w:color w:val="4472C4"/>
          <w:szCs w:val="24"/>
        </w:rPr>
        <w:t xml:space="preserve">. </w:t>
      </w:r>
    </w:p>
    <w:p w14:paraId="53BC9798" w14:textId="77777777" w:rsidR="004864FE" w:rsidRPr="00B35865" w:rsidRDefault="00315466">
      <w:pPr>
        <w:rPr>
          <w:rFonts w:eastAsia="Times New Roman" w:cs="Times New Roman"/>
          <w:b/>
          <w:szCs w:val="24"/>
        </w:rPr>
      </w:pPr>
      <w:r w:rsidRPr="00B35865">
        <w:rPr>
          <w:rFonts w:eastAsia="Times New Roman" w:cs="Times New Roman"/>
          <w:b/>
          <w:szCs w:val="24"/>
        </w:rPr>
        <w:t>Figuras</w:t>
      </w:r>
    </w:p>
    <w:p w14:paraId="05108BCC" w14:textId="77777777" w:rsidR="004864FE" w:rsidRPr="00B35865" w:rsidRDefault="00315466">
      <w:pPr>
        <w:spacing w:after="0"/>
        <w:rPr>
          <w:rFonts w:eastAsia="Times New Roman" w:cs="Times New Roman"/>
          <w:b/>
          <w:szCs w:val="24"/>
        </w:rPr>
      </w:pPr>
      <w:r w:rsidRPr="00B35865">
        <w:rPr>
          <w:rFonts w:eastAsia="Times New Roman" w:cs="Times New Roman"/>
          <w:b/>
          <w:szCs w:val="24"/>
        </w:rPr>
        <w:t>Figura 1</w:t>
      </w:r>
      <w:r w:rsidRPr="00B35865">
        <w:rPr>
          <w:noProof/>
        </w:rPr>
        <mc:AlternateContent>
          <mc:Choice Requires="wpg">
            <w:drawing>
              <wp:anchor distT="0" distB="0" distL="114300" distR="114300" simplePos="0" relativeHeight="251658240" behindDoc="0" locked="0" layoutInCell="1" hidden="0" allowOverlap="1" wp14:anchorId="2CC57DC8" wp14:editId="2F773727">
                <wp:simplePos x="0" y="0"/>
                <wp:positionH relativeFrom="column">
                  <wp:posOffset>12701</wp:posOffset>
                </wp:positionH>
                <wp:positionV relativeFrom="paragraph">
                  <wp:posOffset>342900</wp:posOffset>
                </wp:positionV>
                <wp:extent cx="5991225" cy="2221785"/>
                <wp:effectExtent l="0" t="0" r="0" b="0"/>
                <wp:wrapNone/>
                <wp:docPr id="2" name="Group 2"/>
                <wp:cNvGraphicFramePr/>
                <a:graphic xmlns:a="http://schemas.openxmlformats.org/drawingml/2006/main">
                  <a:graphicData uri="http://schemas.microsoft.com/office/word/2010/wordprocessingGroup">
                    <wpg:wgp>
                      <wpg:cNvGrpSpPr/>
                      <wpg:grpSpPr>
                        <a:xfrm>
                          <a:off x="0" y="0"/>
                          <a:ext cx="5991225" cy="2221785"/>
                          <a:chOff x="2344025" y="2668725"/>
                          <a:chExt cx="6003950" cy="2222550"/>
                        </a:xfrm>
                      </wpg:grpSpPr>
                      <wpg:grpSp>
                        <wpg:cNvPr id="1" name="Group 1"/>
                        <wpg:cNvGrpSpPr/>
                        <wpg:grpSpPr>
                          <a:xfrm>
                            <a:off x="2350388" y="2675100"/>
                            <a:ext cx="5991225" cy="2209800"/>
                            <a:chOff x="0" y="0"/>
                            <a:chExt cx="5991225" cy="2209800"/>
                          </a:xfrm>
                        </wpg:grpSpPr>
                        <wps:wsp>
                          <wps:cNvPr id="3" name="Rectangle 3"/>
                          <wps:cNvSpPr/>
                          <wps:spPr>
                            <a:xfrm>
                              <a:off x="0" y="0"/>
                              <a:ext cx="5991225" cy="2209800"/>
                            </a:xfrm>
                            <a:prstGeom prst="rect">
                              <a:avLst/>
                            </a:prstGeom>
                            <a:noFill/>
                            <a:ln>
                              <a:noFill/>
                            </a:ln>
                          </wps:spPr>
                          <wps:txbx>
                            <w:txbxContent>
                              <w:p w14:paraId="285F7152"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26962502"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1771650" y="752475"/>
                              <a:ext cx="2373630" cy="548640"/>
                            </a:xfrm>
                            <a:prstGeom prst="rect">
                              <a:avLst/>
                            </a:prstGeom>
                            <a:solidFill>
                              <a:srgbClr val="FFFFFF"/>
                            </a:solidFill>
                            <a:ln>
                              <a:noFill/>
                            </a:ln>
                          </wps:spPr>
                          <wps:txbx>
                            <w:txbxContent>
                              <w:p w14:paraId="1F071249" w14:textId="77777777" w:rsidR="004864FE" w:rsidRDefault="00315466">
                                <w:pPr>
                                  <w:spacing w:line="258" w:lineRule="auto"/>
                                  <w:jc w:val="center"/>
                                  <w:textDirection w:val="btLr"/>
                                </w:pPr>
                                <w:r>
                                  <w:rPr>
                                    <w:rFonts w:eastAsia="Times New Roman" w:cs="Times New Roman"/>
                                    <w:color w:val="4472C4"/>
                                    <w:sz w:val="44"/>
                                  </w:rPr>
                                  <w:t>Insertar figura</w:t>
                                </w:r>
                              </w:p>
                            </w:txbxContent>
                          </wps:txbx>
                          <wps:bodyPr spcFirstLastPara="1" wrap="square" lIns="91425" tIns="45700" rIns="91425" bIns="45700" anchor="t" anchorCtr="0">
                            <a:noAutofit/>
                          </wps:bodyPr>
                        </wps:wsp>
                      </wpg:grpSp>
                    </wpg:wgp>
                  </a:graphicData>
                </a:graphic>
              </wp:anchor>
            </w:drawing>
          </mc:Choice>
          <mc:Fallback>
            <w:pict>
              <v:group w14:anchorId="2CC57DC8" id="Group 2" o:spid="_x0000_s1026" style="position:absolute;margin-left:1pt;margin-top:27pt;width:471.75pt;height:174.95pt;z-index:251658240"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">
                <v:group id="Group 1" o:spid="_x0000_s1027"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285F7152" w14:textId="77777777" w:rsidR="004864FE" w:rsidRDefault="004864FE">
                          <w:pPr>
                            <w:spacing w:after="0" w:line="240" w:lineRule="auto"/>
                            <w:textDirection w:val="btLr"/>
                          </w:pPr>
                        </w:p>
                      </w:txbxContent>
                    </v:textbox>
                  </v:rect>
                  <v:rect id="Rectangle 4" o:spid="_x0000_s1029"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" filled="f" strokecolor="#31538f" strokeweight="1pt">
                    <v:stroke startarrowwidth="narrow" startarrowlength="short" endarrowwidth="narrow" endarrowlength="short"/>
                    <v:textbox inset="2.53958mm,2.53958mm,2.53958mm,2.53958mm">
                      <w:txbxContent>
                        <w:p w14:paraId="26962502" w14:textId="77777777" w:rsidR="004864FE" w:rsidRDefault="004864FE">
                          <w:pPr>
                            <w:spacing w:after="0" w:line="240" w:lineRule="auto"/>
                            <w:textDirection w:val="btLr"/>
                          </w:pPr>
                        </w:p>
                      </w:txbxContent>
                    </v:textbox>
                  </v:rect>
                  <v:rect id="Rectangle 5" o:spid="_x0000_s1030"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14:paraId="1F071249" w14:textId="77777777" w:rsidR="004864FE" w:rsidRDefault="00315466">
                          <w:pPr>
                            <w:spacing w:line="258" w:lineRule="auto"/>
                            <w:jc w:val="center"/>
                            <w:textDirection w:val="btLr"/>
                          </w:pPr>
                          <w:r>
                            <w:rPr>
                              <w:rFonts w:eastAsia="Times New Roman" w:cs="Times New Roman"/>
                              <w:color w:val="4472C4"/>
                              <w:sz w:val="44"/>
                            </w:rPr>
                            <w:t>Insertar figura</w:t>
                          </w:r>
                        </w:p>
                      </w:txbxContent>
                    </v:textbox>
                  </v:rect>
                </v:group>
              </v:group>
            </w:pict>
          </mc:Fallback>
        </mc:AlternateContent>
      </w:r>
    </w:p>
    <w:p w14:paraId="66CFC1F6" w14:textId="77777777" w:rsidR="004864FE" w:rsidRPr="00B35865" w:rsidRDefault="004864FE">
      <w:pPr>
        <w:spacing w:after="0"/>
        <w:rPr>
          <w:rFonts w:eastAsia="Times New Roman" w:cs="Times New Roman"/>
          <w:b/>
          <w:szCs w:val="24"/>
          <w:highlight w:val="white"/>
        </w:rPr>
      </w:pPr>
    </w:p>
    <w:p w14:paraId="4B50E4B1" w14:textId="77777777" w:rsidR="004864FE" w:rsidRPr="00B35865" w:rsidRDefault="004864FE">
      <w:pPr>
        <w:spacing w:after="0"/>
        <w:rPr>
          <w:rFonts w:eastAsia="Times New Roman" w:cs="Times New Roman"/>
          <w:b/>
          <w:szCs w:val="24"/>
          <w:highlight w:val="white"/>
        </w:rPr>
      </w:pPr>
    </w:p>
    <w:p w14:paraId="79622A79" w14:textId="77777777" w:rsidR="004864FE" w:rsidRPr="00B35865" w:rsidRDefault="004864FE">
      <w:pPr>
        <w:spacing w:after="0"/>
        <w:rPr>
          <w:rFonts w:eastAsia="Times New Roman" w:cs="Times New Roman"/>
          <w:b/>
          <w:szCs w:val="24"/>
          <w:highlight w:val="white"/>
        </w:rPr>
      </w:pPr>
    </w:p>
    <w:p w14:paraId="46044B6F" w14:textId="77777777" w:rsidR="004864FE" w:rsidRPr="00B35865" w:rsidRDefault="004864FE">
      <w:pPr>
        <w:spacing w:after="0"/>
        <w:rPr>
          <w:rFonts w:eastAsia="Times New Roman" w:cs="Times New Roman"/>
          <w:b/>
          <w:szCs w:val="24"/>
          <w:highlight w:val="white"/>
        </w:rPr>
      </w:pPr>
    </w:p>
    <w:p w14:paraId="2DCEB552" w14:textId="77777777" w:rsidR="004864FE" w:rsidRPr="00B35865" w:rsidRDefault="004864FE">
      <w:pPr>
        <w:spacing w:after="0"/>
        <w:rPr>
          <w:rFonts w:eastAsia="Times New Roman" w:cs="Times New Roman"/>
          <w:b/>
          <w:szCs w:val="24"/>
          <w:highlight w:val="white"/>
        </w:rPr>
      </w:pPr>
    </w:p>
    <w:p w14:paraId="6E0ED604" w14:textId="77777777" w:rsidR="004864FE" w:rsidRPr="00B35865" w:rsidRDefault="004864FE">
      <w:pPr>
        <w:spacing w:after="0"/>
        <w:rPr>
          <w:rFonts w:eastAsia="Times New Roman" w:cs="Times New Roman"/>
          <w:b/>
          <w:szCs w:val="24"/>
          <w:highlight w:val="white"/>
        </w:rPr>
      </w:pPr>
    </w:p>
    <w:p w14:paraId="4A353F61" w14:textId="77777777" w:rsidR="004864FE" w:rsidRPr="00B35865" w:rsidRDefault="004864FE">
      <w:pPr>
        <w:spacing w:after="0"/>
        <w:rPr>
          <w:rFonts w:eastAsia="Times New Roman" w:cs="Times New Roman"/>
          <w:b/>
          <w:szCs w:val="24"/>
          <w:highlight w:val="white"/>
        </w:rPr>
        <w:sectPr w:rsidR="004864FE" w:rsidRPr="00B35865" w:rsidSect="004E381C">
          <w:pgSz w:w="12240" w:h="15840"/>
          <w:pgMar w:top="2160" w:right="1440" w:bottom="1440" w:left="1440" w:header="1008" w:footer="720" w:gutter="0"/>
          <w:lnNumType w:countBy="1" w:restart="continuous"/>
          <w:cols w:space="720"/>
          <w:docGrid w:linePitch="326"/>
        </w:sectPr>
      </w:pPr>
    </w:p>
    <w:p w14:paraId="77CD43AD" w14:textId="77777777" w:rsidR="004864FE" w:rsidRPr="00B35865" w:rsidRDefault="00315466">
      <w:pPr>
        <w:spacing w:after="0"/>
        <w:rPr>
          <w:rFonts w:eastAsia="Times New Roman" w:cs="Times New Roman"/>
          <w:b/>
          <w:szCs w:val="24"/>
        </w:rPr>
      </w:pPr>
      <w:r w:rsidRPr="00B35865">
        <w:rPr>
          <w:rFonts w:eastAsia="Times New Roman" w:cs="Times New Roman"/>
          <w:b/>
          <w:szCs w:val="24"/>
        </w:rPr>
        <w:lastRenderedPageBreak/>
        <w:t>Figure 2</w:t>
      </w:r>
      <w:r w:rsidRPr="00B35865">
        <w:rPr>
          <w:noProof/>
        </w:rPr>
        <mc:AlternateContent>
          <mc:Choice Requires="wpg">
            <w:drawing>
              <wp:anchor distT="0" distB="0" distL="114300" distR="114300" simplePos="0" relativeHeight="251659264" behindDoc="0" locked="0" layoutInCell="1" hidden="0" allowOverlap="1" wp14:anchorId="0B8B9050" wp14:editId="042C08EF">
                <wp:simplePos x="0" y="0"/>
                <wp:positionH relativeFrom="column">
                  <wp:posOffset>12701</wp:posOffset>
                </wp:positionH>
                <wp:positionV relativeFrom="paragraph">
                  <wp:posOffset>342900</wp:posOffset>
                </wp:positionV>
                <wp:extent cx="5991225" cy="2221785"/>
                <wp:effectExtent l="0" t="0" r="0" b="0"/>
                <wp:wrapNone/>
                <wp:docPr id="6" name="Group 6"/>
                <wp:cNvGraphicFramePr/>
                <a:graphic xmlns:a="http://schemas.openxmlformats.org/drawingml/2006/main">
                  <a:graphicData uri="http://schemas.microsoft.com/office/word/2010/wordprocessingGroup">
                    <wpg:wgp>
                      <wpg:cNvGrpSpPr/>
                      <wpg:grpSpPr>
                        <a:xfrm>
                          <a:off x="0" y="0"/>
                          <a:ext cx="5991225" cy="2221785"/>
                          <a:chOff x="2344025" y="2668725"/>
                          <a:chExt cx="6003950" cy="2222550"/>
                        </a:xfrm>
                      </wpg:grpSpPr>
                      <wpg:grpSp>
                        <wpg:cNvPr id="7" name="Group 7"/>
                        <wpg:cNvGrpSpPr/>
                        <wpg:grpSpPr>
                          <a:xfrm>
                            <a:off x="2350388" y="2675100"/>
                            <a:ext cx="5991225" cy="2209800"/>
                            <a:chOff x="0" y="0"/>
                            <a:chExt cx="5991225" cy="2209800"/>
                          </a:xfrm>
                        </wpg:grpSpPr>
                        <wps:wsp>
                          <wps:cNvPr id="8" name="Rectangle 8"/>
                          <wps:cNvSpPr/>
                          <wps:spPr>
                            <a:xfrm>
                              <a:off x="0" y="0"/>
                              <a:ext cx="5991225" cy="2209800"/>
                            </a:xfrm>
                            <a:prstGeom prst="rect">
                              <a:avLst/>
                            </a:prstGeom>
                            <a:noFill/>
                            <a:ln>
                              <a:noFill/>
                            </a:ln>
                          </wps:spPr>
                          <wps:txbx>
                            <w:txbxContent>
                              <w:p w14:paraId="7B92761C"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0"/>
                              <a:ext cx="5991225" cy="2209800"/>
                            </a:xfrm>
                            <a:prstGeom prst="rect">
                              <a:avLst/>
                            </a:prstGeom>
                            <a:noFill/>
                            <a:ln w="12700" cap="flat" cmpd="sng">
                              <a:solidFill>
                                <a:srgbClr val="31538F"/>
                              </a:solidFill>
                              <a:prstDash val="solid"/>
                              <a:miter lim="800000"/>
                              <a:headEnd type="none" w="sm" len="sm"/>
                              <a:tailEnd type="none" w="sm" len="sm"/>
                            </a:ln>
                          </wps:spPr>
                          <wps:txbx>
                            <w:txbxContent>
                              <w:p w14:paraId="2F83FD61" w14:textId="77777777" w:rsidR="004864FE" w:rsidRDefault="004864FE">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1771650" y="752475"/>
                              <a:ext cx="2373630" cy="548640"/>
                            </a:xfrm>
                            <a:prstGeom prst="rect">
                              <a:avLst/>
                            </a:prstGeom>
                            <a:solidFill>
                              <a:srgbClr val="FFFFFF"/>
                            </a:solidFill>
                            <a:ln>
                              <a:noFill/>
                            </a:ln>
                          </wps:spPr>
                          <wps:txbx>
                            <w:txbxContent>
                              <w:p w14:paraId="090282B9" w14:textId="77777777" w:rsidR="004864FE" w:rsidRDefault="00315466">
                                <w:pPr>
                                  <w:spacing w:line="258" w:lineRule="auto"/>
                                  <w:jc w:val="center"/>
                                  <w:textDirection w:val="btLr"/>
                                </w:pPr>
                                <w:r>
                                  <w:rPr>
                                    <w:rFonts w:eastAsia="Times New Roman" w:cs="Times New Roman"/>
                                    <w:color w:val="4472C4"/>
                                    <w:sz w:val="44"/>
                                  </w:rPr>
                                  <w:t>Insertar figura</w:t>
                                </w:r>
                              </w:p>
                            </w:txbxContent>
                          </wps:txbx>
                          <wps:bodyPr spcFirstLastPara="1" wrap="square" lIns="91425" tIns="45700" rIns="91425" bIns="45700" anchor="t" anchorCtr="0">
                            <a:noAutofit/>
                          </wps:bodyPr>
                        </wps:wsp>
                      </wpg:grpSp>
                    </wpg:wgp>
                  </a:graphicData>
                </a:graphic>
              </wp:anchor>
            </w:drawing>
          </mc:Choice>
          <mc:Fallback>
            <w:pict>
              <v:group w14:anchorId="0B8B9050" id="Group 6" o:spid="_x0000_s1031" style="position:absolute;margin-left:1pt;margin-top:27pt;width:471.75pt;height:174.95pt;z-index:251659264" coordorigin="23440,26687" coordsize="60039,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">
                <v:group id="Group 7" o:spid="_x0000_s1032" style="position:absolute;left:23503;top:26751;width:59913;height:22098" coordsize="5991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3"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7B92761C" w14:textId="77777777" w:rsidR="004864FE" w:rsidRDefault="004864FE">
                          <w:pPr>
                            <w:spacing w:after="0" w:line="240" w:lineRule="auto"/>
                            <w:textDirection w:val="btLr"/>
                          </w:pPr>
                        </w:p>
                      </w:txbxContent>
                    </v:textbox>
                  </v:rect>
                  <v:rect id="Rectangle 9" o:spid="_x0000_s1034" style="position:absolute;width:59912;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" filled="f" strokecolor="#31538f" strokeweight="1pt">
                    <v:stroke startarrowwidth="narrow" startarrowlength="short" endarrowwidth="narrow" endarrowlength="short"/>
                    <v:textbox inset="2.53958mm,2.53958mm,2.53958mm,2.53958mm">
                      <w:txbxContent>
                        <w:p w14:paraId="2F83FD61" w14:textId="77777777" w:rsidR="004864FE" w:rsidRDefault="004864FE">
                          <w:pPr>
                            <w:spacing w:after="0" w:line="240" w:lineRule="auto"/>
                            <w:textDirection w:val="btLr"/>
                          </w:pPr>
                        </w:p>
                      </w:txbxContent>
                    </v:textbox>
                  </v:rect>
                  <v:rect id="Rectangle 10" o:spid="_x0000_s1035" style="position:absolute;left:17716;top:7524;width:23736;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090282B9" w14:textId="77777777" w:rsidR="004864FE" w:rsidRDefault="00315466">
                          <w:pPr>
                            <w:spacing w:line="258" w:lineRule="auto"/>
                            <w:jc w:val="center"/>
                            <w:textDirection w:val="btLr"/>
                          </w:pPr>
                          <w:r>
                            <w:rPr>
                              <w:rFonts w:eastAsia="Times New Roman" w:cs="Times New Roman"/>
                              <w:color w:val="4472C4"/>
                              <w:sz w:val="44"/>
                            </w:rPr>
                            <w:t>Insertar figura</w:t>
                          </w:r>
                        </w:p>
                      </w:txbxContent>
                    </v:textbox>
                  </v:rect>
                </v:group>
              </v:group>
            </w:pict>
          </mc:Fallback>
        </mc:AlternateContent>
      </w:r>
    </w:p>
    <w:p w14:paraId="18AA4314" w14:textId="77777777" w:rsidR="004864FE" w:rsidRPr="00B35865" w:rsidRDefault="004864FE">
      <w:pPr>
        <w:spacing w:after="0"/>
        <w:rPr>
          <w:rFonts w:eastAsia="Times New Roman" w:cs="Times New Roman"/>
          <w:b/>
          <w:szCs w:val="24"/>
          <w:highlight w:val="white"/>
        </w:rPr>
      </w:pPr>
    </w:p>
    <w:p w14:paraId="56DC1A39" w14:textId="77777777" w:rsidR="004864FE" w:rsidRPr="00B35865" w:rsidRDefault="004864FE">
      <w:pPr>
        <w:spacing w:after="0"/>
        <w:rPr>
          <w:rFonts w:eastAsia="Times New Roman" w:cs="Times New Roman"/>
          <w:b/>
          <w:szCs w:val="24"/>
          <w:highlight w:val="white"/>
        </w:rPr>
      </w:pPr>
    </w:p>
    <w:p w14:paraId="54E6F33E" w14:textId="77777777" w:rsidR="004864FE" w:rsidRPr="00B35865" w:rsidRDefault="004864FE">
      <w:pPr>
        <w:spacing w:after="0"/>
        <w:rPr>
          <w:rFonts w:eastAsia="Times New Roman" w:cs="Times New Roman"/>
          <w:b/>
          <w:szCs w:val="24"/>
          <w:highlight w:val="white"/>
        </w:rPr>
      </w:pPr>
    </w:p>
    <w:p w14:paraId="3B0E7900" w14:textId="77777777" w:rsidR="004864FE" w:rsidRPr="00B35865" w:rsidRDefault="004864FE">
      <w:pPr>
        <w:spacing w:after="0"/>
        <w:rPr>
          <w:rFonts w:eastAsia="Times New Roman" w:cs="Times New Roman"/>
          <w:b/>
          <w:szCs w:val="24"/>
          <w:highlight w:val="white"/>
        </w:rPr>
      </w:pPr>
    </w:p>
    <w:p w14:paraId="3544C8EC" w14:textId="77777777" w:rsidR="004864FE" w:rsidRPr="00B35865" w:rsidRDefault="004864FE">
      <w:pPr>
        <w:spacing w:after="0"/>
        <w:rPr>
          <w:rFonts w:eastAsia="Times New Roman" w:cs="Times New Roman"/>
          <w:b/>
          <w:szCs w:val="24"/>
          <w:highlight w:val="white"/>
        </w:rPr>
      </w:pPr>
    </w:p>
    <w:p w14:paraId="2ADCC9FF" w14:textId="77777777" w:rsidR="004864FE" w:rsidRPr="00B35865" w:rsidRDefault="004864FE">
      <w:pPr>
        <w:spacing w:after="0"/>
        <w:rPr>
          <w:rFonts w:eastAsia="Times New Roman" w:cs="Times New Roman"/>
          <w:b/>
          <w:szCs w:val="24"/>
          <w:highlight w:val="white"/>
        </w:rPr>
      </w:pPr>
    </w:p>
    <w:p w14:paraId="733E0151" w14:textId="77777777" w:rsidR="004864FE" w:rsidRPr="00B35865" w:rsidRDefault="004864FE">
      <w:pPr>
        <w:rPr>
          <w:rFonts w:eastAsia="Times New Roman" w:cs="Times New Roman"/>
          <w:b/>
          <w:szCs w:val="24"/>
        </w:rPr>
      </w:pPr>
    </w:p>
    <w:sectPr w:rsidR="004864FE" w:rsidRPr="00B35865" w:rsidSect="004E381C">
      <w:pgSz w:w="12240" w:h="15840"/>
      <w:pgMar w:top="2160" w:right="1440" w:bottom="1440" w:left="1440" w:header="1008"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E500" w14:textId="77777777" w:rsidR="00D431CE" w:rsidRDefault="00D431CE" w:rsidP="00F546FD">
      <w:pPr>
        <w:spacing w:after="0" w:line="240" w:lineRule="auto"/>
      </w:pPr>
      <w:r>
        <w:separator/>
      </w:r>
    </w:p>
  </w:endnote>
  <w:endnote w:type="continuationSeparator" w:id="0">
    <w:p w14:paraId="6D420F88" w14:textId="77777777" w:rsidR="00D431CE" w:rsidRDefault="00D431CE" w:rsidP="00F5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908C" w14:textId="77777777" w:rsidR="004E381C" w:rsidRDefault="004E3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462986"/>
      <w:docPartObj>
        <w:docPartGallery w:val="Page Numbers (Bottom of Page)"/>
        <w:docPartUnique/>
      </w:docPartObj>
    </w:sdtPr>
    <w:sdtEndPr>
      <w:rPr>
        <w:noProof/>
      </w:rPr>
    </w:sdtEndPr>
    <w:sdtContent>
      <w:p w14:paraId="281FF367" w14:textId="0A2BF71C" w:rsidR="00F546FD" w:rsidRDefault="00F54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88C57" w14:textId="77777777" w:rsidR="00F546FD" w:rsidRDefault="00F54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A24" w14:textId="77777777" w:rsidR="004E381C" w:rsidRDefault="004E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6A32" w14:textId="77777777" w:rsidR="00D431CE" w:rsidRDefault="00D431CE" w:rsidP="00F546FD">
      <w:pPr>
        <w:spacing w:after="0" w:line="240" w:lineRule="auto"/>
      </w:pPr>
      <w:r>
        <w:separator/>
      </w:r>
    </w:p>
  </w:footnote>
  <w:footnote w:type="continuationSeparator" w:id="0">
    <w:p w14:paraId="3BB5DC67" w14:textId="77777777" w:rsidR="00D431CE" w:rsidRDefault="00D431CE" w:rsidP="00F54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125" w14:textId="77777777" w:rsidR="004E381C" w:rsidRDefault="004E3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4105" w14:textId="1064B951" w:rsidR="009E44ED" w:rsidRDefault="009E44ED">
    <w:pPr>
      <w:pStyle w:val="Header"/>
    </w:pPr>
    <w:r>
      <w:rPr>
        <w:rFonts w:eastAsia="Times New Roman" w:cs="Times New Roman"/>
        <w:b/>
        <w:noProof/>
        <w:color w:val="0070C0"/>
        <w:szCs w:val="24"/>
      </w:rPr>
      <w:drawing>
        <wp:anchor distT="0" distB="0" distL="114300" distR="114300" simplePos="0" relativeHeight="251659264" behindDoc="0" locked="0" layoutInCell="1" allowOverlap="1" wp14:anchorId="236F1E8F" wp14:editId="0BDCEE2F">
          <wp:simplePos x="0" y="0"/>
          <wp:positionH relativeFrom="column">
            <wp:posOffset>-480060</wp:posOffset>
          </wp:positionH>
          <wp:positionV relativeFrom="paragraph">
            <wp:posOffset>-304800</wp:posOffset>
          </wp:positionV>
          <wp:extent cx="1443259" cy="756920"/>
          <wp:effectExtent l="0" t="0" r="508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259" cy="756920"/>
                  </a:xfrm>
                  <a:prstGeom prst="rect">
                    <a:avLst/>
                  </a:prstGeom>
                </pic:spPr>
              </pic:pic>
            </a:graphicData>
          </a:graphic>
          <wp14:sizeRelH relativeFrom="page">
            <wp14:pctWidth>0</wp14:pctWidth>
          </wp14:sizeRelH>
          <wp14:sizeRelV relativeFrom="page">
            <wp14:pctHeight>0</wp14:pctHeight>
          </wp14:sizeRelV>
        </wp:anchor>
      </w:drawing>
    </w:r>
  </w:p>
  <w:p w14:paraId="66086968" w14:textId="77777777" w:rsidR="009E44ED" w:rsidRDefault="009E4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8AF3" w14:textId="77777777" w:rsidR="004E381C" w:rsidRDefault="004E3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E7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1870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301A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0A62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88D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7423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08BE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02DB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DCC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D64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772DA"/>
    <w:multiLevelType w:val="multilevel"/>
    <w:tmpl w:val="DAB61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FD34D21"/>
    <w:multiLevelType w:val="multilevel"/>
    <w:tmpl w:val="86EA4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D94AF7"/>
    <w:multiLevelType w:val="multilevel"/>
    <w:tmpl w:val="37181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74549D"/>
    <w:multiLevelType w:val="multilevel"/>
    <w:tmpl w:val="B778F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EB4F40"/>
    <w:multiLevelType w:val="multilevel"/>
    <w:tmpl w:val="135CF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BA082C"/>
    <w:multiLevelType w:val="multilevel"/>
    <w:tmpl w:val="66D0A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0F472E"/>
    <w:multiLevelType w:val="multilevel"/>
    <w:tmpl w:val="EE223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6B7677"/>
    <w:multiLevelType w:val="multilevel"/>
    <w:tmpl w:val="06DC7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D4F2EA0"/>
    <w:multiLevelType w:val="multilevel"/>
    <w:tmpl w:val="D28C0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8B151B"/>
    <w:multiLevelType w:val="multilevel"/>
    <w:tmpl w:val="AC78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124A61"/>
    <w:multiLevelType w:val="multilevel"/>
    <w:tmpl w:val="41802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040144"/>
    <w:multiLevelType w:val="multilevel"/>
    <w:tmpl w:val="8E722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5E5F39"/>
    <w:multiLevelType w:val="multilevel"/>
    <w:tmpl w:val="A3767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0A43FEE"/>
    <w:multiLevelType w:val="multilevel"/>
    <w:tmpl w:val="7C14A97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4" w15:restartNumberingAfterBreak="0">
    <w:nsid w:val="6AC010A6"/>
    <w:multiLevelType w:val="multilevel"/>
    <w:tmpl w:val="CE507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55D3C15"/>
    <w:multiLevelType w:val="multilevel"/>
    <w:tmpl w:val="5DE24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7D0A1C"/>
    <w:multiLevelType w:val="multilevel"/>
    <w:tmpl w:val="18865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930ADC"/>
    <w:multiLevelType w:val="multilevel"/>
    <w:tmpl w:val="799E285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77C63D6B"/>
    <w:multiLevelType w:val="multilevel"/>
    <w:tmpl w:val="B2B6709C"/>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19"/>
  </w:num>
  <w:num w:numId="2">
    <w:abstractNumId w:val="12"/>
  </w:num>
  <w:num w:numId="3">
    <w:abstractNumId w:val="27"/>
  </w:num>
  <w:num w:numId="4">
    <w:abstractNumId w:val="22"/>
  </w:num>
  <w:num w:numId="5">
    <w:abstractNumId w:val="16"/>
  </w:num>
  <w:num w:numId="6">
    <w:abstractNumId w:val="17"/>
  </w:num>
  <w:num w:numId="7">
    <w:abstractNumId w:val="24"/>
  </w:num>
  <w:num w:numId="8">
    <w:abstractNumId w:val="23"/>
  </w:num>
  <w:num w:numId="9">
    <w:abstractNumId w:val="26"/>
  </w:num>
  <w:num w:numId="10">
    <w:abstractNumId w:val="13"/>
  </w:num>
  <w:num w:numId="11">
    <w:abstractNumId w:val="14"/>
  </w:num>
  <w:num w:numId="12">
    <w:abstractNumId w:val="15"/>
  </w:num>
  <w:num w:numId="13">
    <w:abstractNumId w:val="10"/>
  </w:num>
  <w:num w:numId="14">
    <w:abstractNumId w:val="11"/>
  </w:num>
  <w:num w:numId="15">
    <w:abstractNumId w:val="21"/>
  </w:num>
  <w:num w:numId="16">
    <w:abstractNumId w:val="25"/>
  </w:num>
  <w:num w:numId="17">
    <w:abstractNumId w:val="20"/>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FE"/>
    <w:rsid w:val="00001CC8"/>
    <w:rsid w:val="000079E7"/>
    <w:rsid w:val="000C308A"/>
    <w:rsid w:val="000F3860"/>
    <w:rsid w:val="000F415F"/>
    <w:rsid w:val="0010107B"/>
    <w:rsid w:val="00140FEB"/>
    <w:rsid w:val="001652E9"/>
    <w:rsid w:val="00192852"/>
    <w:rsid w:val="001A6D08"/>
    <w:rsid w:val="001D78AB"/>
    <w:rsid w:val="002101D8"/>
    <w:rsid w:val="00221AF2"/>
    <w:rsid w:val="00297B25"/>
    <w:rsid w:val="002C27D6"/>
    <w:rsid w:val="002D28A4"/>
    <w:rsid w:val="002D3BB5"/>
    <w:rsid w:val="00304059"/>
    <w:rsid w:val="00315466"/>
    <w:rsid w:val="003321C0"/>
    <w:rsid w:val="003424BC"/>
    <w:rsid w:val="003910B0"/>
    <w:rsid w:val="003918D0"/>
    <w:rsid w:val="003C59F2"/>
    <w:rsid w:val="003C75A8"/>
    <w:rsid w:val="003D6781"/>
    <w:rsid w:val="00402392"/>
    <w:rsid w:val="00412B43"/>
    <w:rsid w:val="00420EAC"/>
    <w:rsid w:val="00427A02"/>
    <w:rsid w:val="004864FE"/>
    <w:rsid w:val="00491B0E"/>
    <w:rsid w:val="004A29E1"/>
    <w:rsid w:val="004E381C"/>
    <w:rsid w:val="00535EE8"/>
    <w:rsid w:val="006329A0"/>
    <w:rsid w:val="00662CEB"/>
    <w:rsid w:val="00694E9B"/>
    <w:rsid w:val="00725238"/>
    <w:rsid w:val="00761811"/>
    <w:rsid w:val="008049C3"/>
    <w:rsid w:val="00877879"/>
    <w:rsid w:val="008B774F"/>
    <w:rsid w:val="008F1191"/>
    <w:rsid w:val="00913FDD"/>
    <w:rsid w:val="00967194"/>
    <w:rsid w:val="009E44ED"/>
    <w:rsid w:val="00A1169C"/>
    <w:rsid w:val="00A30EB5"/>
    <w:rsid w:val="00A625D5"/>
    <w:rsid w:val="00A634B7"/>
    <w:rsid w:val="00A8184E"/>
    <w:rsid w:val="00AE6BDE"/>
    <w:rsid w:val="00B02D3B"/>
    <w:rsid w:val="00B14FD3"/>
    <w:rsid w:val="00B35865"/>
    <w:rsid w:val="00C350D2"/>
    <w:rsid w:val="00CC42D9"/>
    <w:rsid w:val="00D3052E"/>
    <w:rsid w:val="00D335D2"/>
    <w:rsid w:val="00D431CE"/>
    <w:rsid w:val="00D87083"/>
    <w:rsid w:val="00DC50EF"/>
    <w:rsid w:val="00DF6324"/>
    <w:rsid w:val="00E07E17"/>
    <w:rsid w:val="00E17CE7"/>
    <w:rsid w:val="00E606F8"/>
    <w:rsid w:val="00E71224"/>
    <w:rsid w:val="00E83C1B"/>
    <w:rsid w:val="00F061EC"/>
    <w:rsid w:val="00F546FD"/>
    <w:rsid w:val="00FB0188"/>
    <w:rsid w:val="00FB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0955"/>
  <w15:docId w15:val="{C7AC51C4-012C-45E5-A799-5347159E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24"/>
    <w:pPr>
      <w:spacing w:line="480" w:lineRule="auto"/>
    </w:pPr>
    <w:rPr>
      <w:rFonts w:ascii="Times New Roman" w:hAnsi="Times New Roman"/>
      <w:sz w:val="24"/>
      <w:lang w:val="es-MX"/>
    </w:rPr>
  </w:style>
  <w:style w:type="paragraph" w:styleId="Heading1">
    <w:name w:val="heading 1"/>
    <w:basedOn w:val="Normal"/>
    <w:next w:val="Normal"/>
    <w:uiPriority w:val="9"/>
    <w:pPr>
      <w:keepNext/>
      <w:keepLines/>
      <w:numPr>
        <w:numId w:val="29"/>
      </w:numPr>
      <w:spacing w:before="480" w:after="120"/>
      <w:outlineLvl w:val="0"/>
    </w:pPr>
    <w:rPr>
      <w:b/>
      <w:sz w:val="48"/>
      <w:szCs w:val="48"/>
    </w:rPr>
  </w:style>
  <w:style w:type="paragraph" w:styleId="Heading2">
    <w:name w:val="heading 2"/>
    <w:basedOn w:val="Normal"/>
    <w:next w:val="Normal"/>
    <w:uiPriority w:val="9"/>
    <w:unhideWhenUsed/>
    <w:pPr>
      <w:keepNext/>
      <w:keepLines/>
      <w:numPr>
        <w:ilvl w:val="1"/>
        <w:numId w:val="29"/>
      </w:numPr>
      <w:spacing w:before="360" w:after="80"/>
      <w:outlineLvl w:val="1"/>
    </w:pPr>
    <w:rPr>
      <w:b/>
      <w:sz w:val="36"/>
      <w:szCs w:val="36"/>
    </w:rPr>
  </w:style>
  <w:style w:type="paragraph" w:styleId="Heading3">
    <w:name w:val="heading 3"/>
    <w:basedOn w:val="Normal"/>
    <w:next w:val="Normal"/>
    <w:link w:val="Heading3Char"/>
    <w:uiPriority w:val="9"/>
    <w:unhideWhenUsed/>
    <w:rsid w:val="00867F2D"/>
    <w:pPr>
      <w:keepNext/>
      <w:keepLines/>
      <w:numPr>
        <w:ilvl w:val="2"/>
        <w:numId w:val="29"/>
      </w:numPr>
      <w:spacing w:before="280" w:after="80"/>
      <w:outlineLvl w:val="2"/>
    </w:pPr>
    <w:rPr>
      <w:b/>
      <w:sz w:val="28"/>
      <w:szCs w:val="28"/>
    </w:rPr>
  </w:style>
  <w:style w:type="paragraph" w:styleId="Heading4">
    <w:name w:val="heading 4"/>
    <w:basedOn w:val="Normal"/>
    <w:next w:val="Normal"/>
    <w:uiPriority w:val="9"/>
    <w:semiHidden/>
    <w:unhideWhenUsed/>
    <w:pPr>
      <w:keepNext/>
      <w:keepLines/>
      <w:numPr>
        <w:ilvl w:val="3"/>
        <w:numId w:val="29"/>
      </w:numPr>
      <w:spacing w:before="240" w:after="40"/>
      <w:outlineLvl w:val="3"/>
    </w:pPr>
    <w:rPr>
      <w:b/>
      <w:szCs w:val="24"/>
    </w:rPr>
  </w:style>
  <w:style w:type="paragraph" w:styleId="Heading5">
    <w:name w:val="heading 5"/>
    <w:basedOn w:val="Normal"/>
    <w:next w:val="Normal"/>
    <w:uiPriority w:val="9"/>
    <w:semiHidden/>
    <w:unhideWhenUsed/>
    <w:qFormat/>
    <w:pPr>
      <w:keepNext/>
      <w:keepLines/>
      <w:numPr>
        <w:ilvl w:val="4"/>
        <w:numId w:val="29"/>
      </w:numPr>
      <w:spacing w:before="220" w:after="40"/>
      <w:outlineLvl w:val="4"/>
    </w:pPr>
    <w:rPr>
      <w:b/>
    </w:rPr>
  </w:style>
  <w:style w:type="paragraph" w:styleId="Heading6">
    <w:name w:val="heading 6"/>
    <w:basedOn w:val="Normal"/>
    <w:next w:val="Normal"/>
    <w:uiPriority w:val="9"/>
    <w:semiHidden/>
    <w:unhideWhenUsed/>
    <w:qFormat/>
    <w:pPr>
      <w:keepNext/>
      <w:keepLines/>
      <w:numPr>
        <w:ilvl w:val="5"/>
        <w:numId w:val="29"/>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1169C"/>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169C"/>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69C"/>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E5ED7"/>
    <w:rPr>
      <w:color w:val="0563C1" w:themeColor="hyperlink"/>
      <w:u w:val="single"/>
    </w:rPr>
  </w:style>
  <w:style w:type="paragraph" w:styleId="ListParagraph">
    <w:name w:val="List Paragraph"/>
    <w:basedOn w:val="Normal"/>
    <w:uiPriority w:val="34"/>
    <w:qFormat/>
    <w:rsid w:val="000B0E40"/>
    <w:pPr>
      <w:ind w:left="720"/>
      <w:contextualSpacing/>
    </w:pPr>
  </w:style>
  <w:style w:type="character" w:customStyle="1" w:styleId="Heading3Char">
    <w:name w:val="Heading 3 Char"/>
    <w:basedOn w:val="DefaultParagraphFont"/>
    <w:link w:val="Heading3"/>
    <w:uiPriority w:val="9"/>
    <w:rsid w:val="00867F2D"/>
    <w:rPr>
      <w:rFonts w:ascii="Calibri" w:eastAsia="Calibri" w:hAnsi="Calibri" w:cs="Calibri"/>
      <w:b/>
      <w:sz w:val="28"/>
      <w:szCs w:val="28"/>
    </w:rPr>
  </w:style>
  <w:style w:type="character" w:styleId="CommentReference">
    <w:name w:val="annotation reference"/>
    <w:basedOn w:val="DefaultParagraphFont"/>
    <w:uiPriority w:val="99"/>
    <w:semiHidden/>
    <w:unhideWhenUsed/>
    <w:rsid w:val="00867F2D"/>
    <w:rPr>
      <w:sz w:val="16"/>
      <w:szCs w:val="16"/>
    </w:rPr>
  </w:style>
  <w:style w:type="paragraph" w:styleId="CommentText">
    <w:name w:val="annotation text"/>
    <w:basedOn w:val="Normal"/>
    <w:link w:val="CommentTextChar"/>
    <w:uiPriority w:val="99"/>
    <w:unhideWhenUsed/>
    <w:rsid w:val="00867F2D"/>
    <w:pPr>
      <w:spacing w:line="240" w:lineRule="auto"/>
    </w:pPr>
    <w:rPr>
      <w:sz w:val="20"/>
      <w:szCs w:val="20"/>
    </w:rPr>
  </w:style>
  <w:style w:type="character" w:customStyle="1" w:styleId="CommentTextChar">
    <w:name w:val="Comment Text Char"/>
    <w:basedOn w:val="DefaultParagraphFont"/>
    <w:link w:val="CommentText"/>
    <w:uiPriority w:val="99"/>
    <w:rsid w:val="00867F2D"/>
    <w:rPr>
      <w:sz w:val="20"/>
      <w:szCs w:val="20"/>
    </w:rPr>
  </w:style>
  <w:style w:type="paragraph" w:styleId="CommentSubject">
    <w:name w:val="annotation subject"/>
    <w:basedOn w:val="CommentText"/>
    <w:next w:val="CommentText"/>
    <w:link w:val="CommentSubjectChar"/>
    <w:uiPriority w:val="99"/>
    <w:semiHidden/>
    <w:unhideWhenUsed/>
    <w:rsid w:val="00867F2D"/>
    <w:rPr>
      <w:b/>
      <w:bCs/>
    </w:rPr>
  </w:style>
  <w:style w:type="character" w:customStyle="1" w:styleId="CommentSubjectChar">
    <w:name w:val="Comment Subject Char"/>
    <w:basedOn w:val="CommentTextChar"/>
    <w:link w:val="CommentSubject"/>
    <w:uiPriority w:val="99"/>
    <w:semiHidden/>
    <w:rsid w:val="00867F2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4" w:type="dxa"/>
        <w:left w:w="144" w:type="dxa"/>
        <w:bottom w:w="144" w:type="dxa"/>
        <w:right w:w="144" w:type="dxa"/>
      </w:tblCellMar>
    </w:tblPr>
  </w:style>
  <w:style w:type="character" w:styleId="PlaceholderText">
    <w:name w:val="Placeholder Text"/>
    <w:basedOn w:val="DefaultParagraphFont"/>
    <w:uiPriority w:val="99"/>
    <w:semiHidden/>
    <w:rsid w:val="00315466"/>
    <w:rPr>
      <w:color w:val="808080"/>
    </w:rPr>
  </w:style>
  <w:style w:type="character" w:styleId="HTMLDefinition">
    <w:name w:val="HTML Definition"/>
    <w:basedOn w:val="DefaultParagraphFont"/>
    <w:uiPriority w:val="99"/>
    <w:unhideWhenUsed/>
    <w:rsid w:val="00913FDD"/>
    <w:rPr>
      <w:i/>
      <w:iCs/>
    </w:rPr>
  </w:style>
  <w:style w:type="paragraph" w:customStyle="1" w:styleId="CMTitle">
    <w:name w:val="CM_Title"/>
    <w:basedOn w:val="Normal"/>
    <w:qFormat/>
    <w:rsid w:val="00913FDD"/>
    <w:pPr>
      <w:spacing w:after="0"/>
    </w:pPr>
    <w:rPr>
      <w:rFonts w:eastAsia="Times New Roman" w:cs="Times New Roman"/>
      <w:b/>
      <w:szCs w:val="24"/>
    </w:rPr>
  </w:style>
  <w:style w:type="paragraph" w:customStyle="1" w:styleId="CMAuthorlist">
    <w:name w:val="CM_Author_list"/>
    <w:basedOn w:val="Normal"/>
    <w:qFormat/>
    <w:rsid w:val="00913FDD"/>
    <w:pPr>
      <w:spacing w:after="120"/>
    </w:pPr>
    <w:rPr>
      <w:rFonts w:eastAsia="Times New Roman" w:cs="Times New Roman"/>
      <w:szCs w:val="24"/>
    </w:rPr>
  </w:style>
  <w:style w:type="paragraph" w:customStyle="1" w:styleId="CMAffiliations">
    <w:name w:val="CM_Affiliations"/>
    <w:basedOn w:val="CMAuthorlist"/>
    <w:qFormat/>
    <w:rsid w:val="00D335D2"/>
  </w:style>
  <w:style w:type="paragraph" w:customStyle="1" w:styleId="CMAbstract">
    <w:name w:val="CM_Abstract"/>
    <w:basedOn w:val="Normal"/>
    <w:qFormat/>
    <w:rsid w:val="00913FDD"/>
    <w:pPr>
      <w:spacing w:after="120"/>
      <w:jc w:val="both"/>
    </w:pPr>
    <w:rPr>
      <w:rFonts w:eastAsia="Times New Roman" w:cs="Times New Roman"/>
      <w:szCs w:val="24"/>
      <w:lang w:val="en-US"/>
    </w:rPr>
  </w:style>
  <w:style w:type="paragraph" w:customStyle="1" w:styleId="CMKeywords">
    <w:name w:val="CM_Key_words"/>
    <w:basedOn w:val="Normal"/>
    <w:qFormat/>
    <w:rsid w:val="00E71224"/>
    <w:pPr>
      <w:spacing w:after="120" w:line="360" w:lineRule="auto"/>
    </w:pPr>
    <w:rPr>
      <w:rFonts w:eastAsia="Times New Roman" w:cs="Times New Roman"/>
      <w:i/>
      <w:iCs/>
      <w:szCs w:val="24"/>
    </w:rPr>
  </w:style>
  <w:style w:type="character" w:customStyle="1" w:styleId="Heading7Char">
    <w:name w:val="Heading 7 Char"/>
    <w:basedOn w:val="DefaultParagraphFont"/>
    <w:link w:val="Heading7"/>
    <w:uiPriority w:val="9"/>
    <w:semiHidden/>
    <w:rsid w:val="00A116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116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69C"/>
    <w:rPr>
      <w:rFonts w:asciiTheme="majorHAnsi" w:eastAsiaTheme="majorEastAsia" w:hAnsiTheme="majorHAnsi" w:cstheme="majorBidi"/>
      <w:i/>
      <w:iCs/>
      <w:color w:val="272727" w:themeColor="text1" w:themeTint="D8"/>
      <w:sz w:val="21"/>
      <w:szCs w:val="21"/>
    </w:rPr>
  </w:style>
  <w:style w:type="paragraph" w:customStyle="1" w:styleId="CMLevel1sectionheading">
    <w:name w:val="CM_Level_1_section_heading"/>
    <w:basedOn w:val="Heading1"/>
    <w:qFormat/>
    <w:rsid w:val="00CC42D9"/>
    <w:pPr>
      <w:numPr>
        <w:numId w:val="0"/>
      </w:numPr>
      <w:spacing w:before="240"/>
    </w:pPr>
    <w:rPr>
      <w:sz w:val="24"/>
      <w:szCs w:val="24"/>
    </w:rPr>
  </w:style>
  <w:style w:type="paragraph" w:customStyle="1" w:styleId="CMLevel2sectionheading">
    <w:name w:val="CM_Level_2_section_heading"/>
    <w:basedOn w:val="Heading2"/>
    <w:qFormat/>
    <w:rsid w:val="00CC42D9"/>
    <w:pPr>
      <w:spacing w:before="240" w:after="120"/>
    </w:pPr>
    <w:rPr>
      <w:sz w:val="24"/>
      <w:szCs w:val="24"/>
    </w:rPr>
  </w:style>
  <w:style w:type="paragraph" w:customStyle="1" w:styleId="CMLevel3sectionheading">
    <w:name w:val="CM_Level_3_section_heading"/>
    <w:basedOn w:val="Heading3"/>
    <w:qFormat/>
    <w:rsid w:val="00A1169C"/>
    <w:rPr>
      <w:b w:val="0"/>
      <w:bCs/>
      <w:i/>
      <w:iCs/>
      <w:sz w:val="24"/>
      <w:szCs w:val="24"/>
    </w:rPr>
  </w:style>
  <w:style w:type="character" w:styleId="LineNumber">
    <w:name w:val="line number"/>
    <w:basedOn w:val="DefaultParagraphFont"/>
    <w:uiPriority w:val="99"/>
    <w:semiHidden/>
    <w:unhideWhenUsed/>
    <w:rsid w:val="00F546FD"/>
  </w:style>
  <w:style w:type="paragraph" w:styleId="Header">
    <w:name w:val="header"/>
    <w:basedOn w:val="Normal"/>
    <w:link w:val="HeaderChar"/>
    <w:uiPriority w:val="99"/>
    <w:unhideWhenUsed/>
    <w:rsid w:val="00F546FD"/>
    <w:pPr>
      <w:tabs>
        <w:tab w:val="center" w:pos="4419"/>
        <w:tab w:val="right" w:pos="8838"/>
      </w:tabs>
      <w:spacing w:after="0" w:line="240" w:lineRule="auto"/>
    </w:pPr>
  </w:style>
  <w:style w:type="character" w:customStyle="1" w:styleId="HeaderChar">
    <w:name w:val="Header Char"/>
    <w:basedOn w:val="DefaultParagraphFont"/>
    <w:link w:val="Header"/>
    <w:uiPriority w:val="99"/>
    <w:rsid w:val="00F546FD"/>
    <w:rPr>
      <w:rFonts w:ascii="Times New Roman" w:hAnsi="Times New Roman"/>
      <w:sz w:val="24"/>
    </w:rPr>
  </w:style>
  <w:style w:type="paragraph" w:styleId="Footer">
    <w:name w:val="footer"/>
    <w:basedOn w:val="Normal"/>
    <w:link w:val="FooterChar"/>
    <w:uiPriority w:val="99"/>
    <w:unhideWhenUsed/>
    <w:rsid w:val="00F546FD"/>
    <w:pPr>
      <w:tabs>
        <w:tab w:val="center" w:pos="4419"/>
        <w:tab w:val="right" w:pos="8838"/>
      </w:tabs>
      <w:spacing w:after="0" w:line="240" w:lineRule="auto"/>
    </w:pPr>
  </w:style>
  <w:style w:type="character" w:customStyle="1" w:styleId="FooterChar">
    <w:name w:val="Footer Char"/>
    <w:basedOn w:val="DefaultParagraphFont"/>
    <w:link w:val="Footer"/>
    <w:uiPriority w:val="99"/>
    <w:rsid w:val="00F546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41019">
      <w:bodyDiv w:val="1"/>
      <w:marLeft w:val="0"/>
      <w:marRight w:val="0"/>
      <w:marTop w:val="0"/>
      <w:marBottom w:val="0"/>
      <w:divBdr>
        <w:top w:val="none" w:sz="0" w:space="0" w:color="auto"/>
        <w:left w:val="none" w:sz="0" w:space="0" w:color="auto"/>
        <w:bottom w:val="none" w:sz="0" w:space="0" w:color="auto"/>
        <w:right w:val="none" w:sz="0" w:space="0" w:color="auto"/>
      </w:divBdr>
      <w:divsChild>
        <w:div w:id="956133273">
          <w:marLeft w:val="0"/>
          <w:marRight w:val="0"/>
          <w:marTop w:val="0"/>
          <w:marBottom w:val="0"/>
          <w:divBdr>
            <w:top w:val="none" w:sz="0" w:space="0" w:color="auto"/>
            <w:left w:val="none" w:sz="0" w:space="0" w:color="auto"/>
            <w:bottom w:val="none" w:sz="0" w:space="0" w:color="auto"/>
            <w:right w:val="none" w:sz="0" w:space="0" w:color="auto"/>
          </w:divBdr>
          <w:divsChild>
            <w:div w:id="362288421">
              <w:marLeft w:val="0"/>
              <w:marRight w:val="0"/>
              <w:marTop w:val="0"/>
              <w:marBottom w:val="0"/>
              <w:divBdr>
                <w:top w:val="none" w:sz="0" w:space="0" w:color="auto"/>
                <w:left w:val="none" w:sz="0" w:space="0" w:color="auto"/>
                <w:bottom w:val="none" w:sz="0" w:space="0" w:color="auto"/>
                <w:right w:val="none" w:sz="0" w:space="0" w:color="auto"/>
              </w:divBdr>
              <w:divsChild>
                <w:div w:id="195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2627">
      <w:bodyDiv w:val="1"/>
      <w:marLeft w:val="0"/>
      <w:marRight w:val="0"/>
      <w:marTop w:val="0"/>
      <w:marBottom w:val="0"/>
      <w:divBdr>
        <w:top w:val="none" w:sz="0" w:space="0" w:color="auto"/>
        <w:left w:val="none" w:sz="0" w:space="0" w:color="auto"/>
        <w:bottom w:val="none" w:sz="0" w:space="0" w:color="auto"/>
        <w:right w:val="none" w:sz="0" w:space="0" w:color="auto"/>
      </w:divBdr>
      <w:divsChild>
        <w:div w:id="828060781">
          <w:marLeft w:val="0"/>
          <w:marRight w:val="0"/>
          <w:marTop w:val="0"/>
          <w:marBottom w:val="0"/>
          <w:divBdr>
            <w:top w:val="none" w:sz="0" w:space="0" w:color="auto"/>
            <w:left w:val="none" w:sz="0" w:space="0" w:color="auto"/>
            <w:bottom w:val="none" w:sz="0" w:space="0" w:color="auto"/>
            <w:right w:val="none" w:sz="0" w:space="0" w:color="auto"/>
          </w:divBdr>
          <w:divsChild>
            <w:div w:id="346254758">
              <w:marLeft w:val="0"/>
              <w:marRight w:val="0"/>
              <w:marTop w:val="0"/>
              <w:marBottom w:val="0"/>
              <w:divBdr>
                <w:top w:val="none" w:sz="0" w:space="0" w:color="auto"/>
                <w:left w:val="none" w:sz="0" w:space="0" w:color="auto"/>
                <w:bottom w:val="none" w:sz="0" w:space="0" w:color="auto"/>
                <w:right w:val="none" w:sz="0" w:space="0" w:color="auto"/>
              </w:divBdr>
              <w:divsChild>
                <w:div w:id="5450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arinas.copyeditor@uabc.edu.mx" TargetMode="External"/><Relationship Id="rId13" Type="http://schemas.openxmlformats.org/officeDocument/2006/relationships/header" Target="header3.xml"/><Relationship Id="rId18" Type="http://schemas.openxmlformats.org/officeDocument/2006/relationships/hyperlink" Target="https://maps.app.goo.gl/rwK2BphbxoYGF46r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rg/press-release/california_prep" TargetMode="External"/><Relationship Id="rId2" Type="http://schemas.openxmlformats.org/officeDocument/2006/relationships/numbering" Target="numbering.xml"/><Relationship Id="rId16" Type="http://schemas.openxmlformats.org/officeDocument/2006/relationships/hyperlink" Target="https://doi.org/10.1016/j.jembe.2017.01.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utor@email.com" TargetMode="External"/><Relationship Id="rId10" Type="http://schemas.openxmlformats.org/officeDocument/2006/relationships/header" Target="header2.xml"/><Relationship Id="rId19" Type="http://schemas.openxmlformats.org/officeDocument/2006/relationships/hyperlink" Target="https://maps.app.goo.gl/rwK2BphbxoYGF46r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znN5U9ZORHajLEtufue6/1AYpA==">CgMxLjAaJQoBMBIgCh4IB0IaCg9UaW1lcyBOZXcgUm9tYW4SB0d1bmdzdWgyDmgudjllN2UxNGFmZmRrMg5oLnM4NnlvNDd1eW4wbDIOaC5kZ25sZGNtYTFreHMyDmgudG5pdTl3aXU1M3U0OAByITFPVEJaTVVWZGJDV0NseDQySjVmWUdaNWVGU01TM192cQ==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MSE</cp:lastModifiedBy>
  <cp:revision>20</cp:revision>
  <dcterms:created xsi:type="dcterms:W3CDTF">2024-04-03T21:44:00Z</dcterms:created>
  <dcterms:modified xsi:type="dcterms:W3CDTF">2024-06-28T19:34:00Z</dcterms:modified>
</cp:coreProperties>
</file>